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35" w:rsidRPr="00F51935" w:rsidRDefault="00A962EC" w:rsidP="00F51935">
      <w:pPr>
        <w:spacing w:after="160" w:line="254" w:lineRule="auto"/>
        <w:jc w:val="center"/>
        <w:rPr>
          <w:rFonts w:eastAsia="Calibri" w:cs="Times New Roman"/>
          <w:lang w:eastAsia="en-US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 </w:t>
      </w:r>
      <w:r w:rsidR="00F51935" w:rsidRPr="00F51935">
        <w:rPr>
          <w:rFonts w:eastAsia="Calibri" w:cs="Times New Roman"/>
          <w:lang w:eastAsia="en-US"/>
        </w:rPr>
        <w:t>МУНИЦИПАЛЬНОЕ БЮДЖЕТНОЕ ОБЩЕОБРАЗОВАТЕЛЬНОЕ УЧРЕЖДЕНИЕ</w:t>
      </w:r>
    </w:p>
    <w:p w:rsidR="00F51935" w:rsidRPr="00F51935" w:rsidRDefault="00F51935" w:rsidP="00F51935">
      <w:pPr>
        <w:spacing w:after="160" w:line="254" w:lineRule="auto"/>
        <w:jc w:val="center"/>
        <w:rPr>
          <w:rFonts w:eastAsia="Calibri" w:cs="Times New Roman"/>
          <w:lang w:eastAsia="en-US"/>
        </w:rPr>
      </w:pPr>
      <w:r w:rsidRPr="00F51935">
        <w:rPr>
          <w:rFonts w:eastAsia="Calibri" w:cs="Times New Roman"/>
          <w:lang w:eastAsia="en-US"/>
        </w:rPr>
        <w:t>ОРЛОВСКАЯ СРЕДНЯЯ ОБЩЕОБРАЗОВАТЕЛЬНАЯ ШКОЛА</w:t>
      </w:r>
    </w:p>
    <w:p w:rsidR="00F51935" w:rsidRPr="00F51935" w:rsidRDefault="00F51935" w:rsidP="00F51935">
      <w:pPr>
        <w:spacing w:after="160" w:line="254" w:lineRule="auto"/>
        <w:jc w:val="center"/>
        <w:rPr>
          <w:rFonts w:eastAsia="Calibri" w:cs="Times New Roman"/>
          <w:lang w:eastAsia="en-US"/>
        </w:rPr>
      </w:pPr>
      <w:r w:rsidRPr="00F51935">
        <w:rPr>
          <w:rFonts w:eastAsia="Calibri" w:cs="Times New Roman"/>
          <w:lang w:eastAsia="en-US"/>
        </w:rPr>
        <w:t>АЗОВСКОГО РАЙОНА</w:t>
      </w:r>
    </w:p>
    <w:p w:rsidR="00F51935" w:rsidRPr="00F51935" w:rsidRDefault="00F51935" w:rsidP="00F51935">
      <w:pPr>
        <w:spacing w:after="160" w:line="254" w:lineRule="auto"/>
        <w:jc w:val="center"/>
        <w:rPr>
          <w:rFonts w:eastAsia="Calibri" w:cs="Times New Roman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3"/>
        <w:gridCol w:w="3180"/>
        <w:gridCol w:w="3188"/>
      </w:tblGrid>
      <w:tr w:rsidR="00F51935" w:rsidRPr="00F51935" w:rsidTr="00B761A5">
        <w:trPr>
          <w:trHeight w:val="3845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35" w:rsidRPr="00F51935" w:rsidRDefault="00F51935" w:rsidP="00F51935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F51935" w:rsidRPr="00F51935" w:rsidRDefault="00F51935" w:rsidP="00F51935">
            <w:pPr>
              <w:autoSpaceDE w:val="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ШМО начальных классов</w:t>
            </w:r>
          </w:p>
          <w:p w:rsidR="00F51935" w:rsidRPr="00F51935" w:rsidRDefault="00F51935" w:rsidP="00F51935">
            <w:pPr>
              <w:autoSpaceDE w:val="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______________</w:t>
            </w:r>
          </w:p>
          <w:p w:rsidR="00F51935" w:rsidRPr="00F51935" w:rsidRDefault="00F51935" w:rsidP="00F51935">
            <w:pPr>
              <w:autoSpaceDE w:val="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Васильченко Т.Е.</w:t>
            </w:r>
          </w:p>
          <w:p w:rsidR="00F51935" w:rsidRPr="00F51935" w:rsidRDefault="00F51935" w:rsidP="00F51935">
            <w:pPr>
              <w:autoSpaceDE w:val="0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lang w:eastAsia="en-US"/>
              </w:rPr>
              <w:t>протокол №1 от «20» августа 2024г.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35" w:rsidRPr="00F51935" w:rsidRDefault="00F51935" w:rsidP="00F51935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F51935" w:rsidRPr="00F51935" w:rsidRDefault="00F51935" w:rsidP="00F51935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Заместитель директора</w:t>
            </w:r>
          </w:p>
          <w:p w:rsidR="00F51935" w:rsidRPr="00F51935" w:rsidRDefault="00F51935" w:rsidP="00F51935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по УВР</w:t>
            </w:r>
          </w:p>
          <w:p w:rsidR="00F51935" w:rsidRPr="00F51935" w:rsidRDefault="00F51935" w:rsidP="00F51935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_____________</w:t>
            </w:r>
          </w:p>
          <w:p w:rsidR="00F51935" w:rsidRPr="00F51935" w:rsidRDefault="00F51935" w:rsidP="00F51935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Михайлова И.Ю.</w:t>
            </w:r>
          </w:p>
          <w:p w:rsidR="00F51935" w:rsidRPr="00F51935" w:rsidRDefault="00F51935" w:rsidP="00F51935">
            <w:pPr>
              <w:autoSpaceDE w:val="0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lang w:eastAsia="en-US"/>
              </w:rPr>
              <w:t>протокол №1 от «21» августа 2024г.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935" w:rsidRPr="00F51935" w:rsidRDefault="00F51935" w:rsidP="00F51935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F51935" w:rsidRPr="00F51935" w:rsidRDefault="00F51935" w:rsidP="00F51935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Директор МБОУ</w:t>
            </w:r>
          </w:p>
          <w:p w:rsidR="00F51935" w:rsidRPr="00F51935" w:rsidRDefault="00F51935" w:rsidP="00F51935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Орловской СОШ</w:t>
            </w:r>
          </w:p>
          <w:p w:rsidR="00F51935" w:rsidRPr="00F51935" w:rsidRDefault="00F51935" w:rsidP="00F51935">
            <w:pPr>
              <w:autoSpaceDE w:val="0"/>
              <w:spacing w:after="120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lang w:eastAsia="en-US"/>
              </w:rPr>
              <w:t>_________________</w:t>
            </w:r>
          </w:p>
          <w:p w:rsidR="00F51935" w:rsidRPr="00F51935" w:rsidRDefault="00F51935" w:rsidP="00F51935">
            <w:pPr>
              <w:autoSpaceDE w:val="0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Полухина Д.В.</w:t>
            </w:r>
          </w:p>
          <w:p w:rsidR="00F51935" w:rsidRPr="00F51935" w:rsidRDefault="00F51935" w:rsidP="00F51935">
            <w:pPr>
              <w:autoSpaceDE w:val="0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lang w:eastAsia="en-US"/>
              </w:rPr>
              <w:t>Приказ №16 от «23»</w:t>
            </w:r>
          </w:p>
          <w:p w:rsidR="00F51935" w:rsidRPr="00F51935" w:rsidRDefault="00F51935" w:rsidP="00F51935">
            <w:pPr>
              <w:autoSpaceDE w:val="0"/>
              <w:jc w:val="center"/>
              <w:rPr>
                <w:rFonts w:eastAsia="Times New Roman" w:cs="Times New Roman"/>
                <w:color w:val="000000"/>
                <w:lang w:eastAsia="en-US"/>
              </w:rPr>
            </w:pPr>
            <w:r w:rsidRPr="00F51935">
              <w:rPr>
                <w:rFonts w:eastAsia="Times New Roman" w:cs="Times New Roman"/>
                <w:color w:val="000000"/>
                <w:lang w:eastAsia="en-US"/>
              </w:rPr>
              <w:t>августа 2024г.</w:t>
            </w:r>
          </w:p>
        </w:tc>
      </w:tr>
    </w:tbl>
    <w:p w:rsidR="00F51935" w:rsidRPr="00F51935" w:rsidRDefault="00F51935" w:rsidP="00F51935">
      <w:pPr>
        <w:spacing w:after="160" w:line="254" w:lineRule="auto"/>
        <w:jc w:val="center"/>
        <w:rPr>
          <w:rFonts w:eastAsia="Calibri" w:cs="Times New Roman"/>
          <w:lang w:eastAsia="en-US"/>
        </w:rPr>
      </w:pPr>
    </w:p>
    <w:p w:rsidR="00F51935" w:rsidRPr="00F51935" w:rsidRDefault="00F51935" w:rsidP="00F51935">
      <w:pPr>
        <w:spacing w:after="160" w:line="254" w:lineRule="auto"/>
        <w:jc w:val="center"/>
        <w:rPr>
          <w:rFonts w:eastAsia="Calibri" w:cs="Times New Roman"/>
          <w:lang w:eastAsia="en-US"/>
        </w:rPr>
      </w:pPr>
    </w:p>
    <w:p w:rsidR="00F51935" w:rsidRPr="00F51935" w:rsidRDefault="00F51935" w:rsidP="00F51935">
      <w:pPr>
        <w:spacing w:after="160" w:line="254" w:lineRule="auto"/>
        <w:jc w:val="center"/>
        <w:rPr>
          <w:rFonts w:eastAsia="Calibri" w:cs="Times New Roman"/>
          <w:sz w:val="36"/>
          <w:szCs w:val="36"/>
          <w:lang w:eastAsia="en-US"/>
        </w:rPr>
      </w:pPr>
      <w:r w:rsidRPr="00F51935">
        <w:rPr>
          <w:rFonts w:eastAsia="Calibri" w:cs="Times New Roman"/>
          <w:sz w:val="36"/>
          <w:szCs w:val="36"/>
          <w:lang w:eastAsia="en-US"/>
        </w:rPr>
        <w:t>Рабочая программа</w:t>
      </w:r>
    </w:p>
    <w:p w:rsidR="00F51935" w:rsidRPr="00F51935" w:rsidRDefault="00F51935" w:rsidP="00F51935">
      <w:pPr>
        <w:spacing w:after="160" w:line="254" w:lineRule="auto"/>
        <w:jc w:val="center"/>
        <w:rPr>
          <w:rFonts w:eastAsia="Calibri" w:cs="Times New Roman"/>
          <w:b/>
          <w:sz w:val="36"/>
          <w:szCs w:val="36"/>
          <w:lang w:eastAsia="en-US"/>
        </w:rPr>
      </w:pPr>
      <w:r>
        <w:rPr>
          <w:rFonts w:eastAsia="Calibri" w:cs="Times New Roman"/>
          <w:b/>
          <w:sz w:val="36"/>
          <w:szCs w:val="36"/>
          <w:lang w:eastAsia="en-US"/>
        </w:rPr>
        <w:t>по речевой практике</w:t>
      </w:r>
    </w:p>
    <w:p w:rsidR="00F51935" w:rsidRPr="00F51935" w:rsidRDefault="00F51935" w:rsidP="00F51935">
      <w:pPr>
        <w:spacing w:after="0" w:line="240" w:lineRule="auto"/>
        <w:rPr>
          <w:rFonts w:ascii="Calibri" w:eastAsiaTheme="minorHAnsi" w:hAnsi="Calibri"/>
          <w:lang w:eastAsia="en-US"/>
        </w:rPr>
      </w:pPr>
      <w:r w:rsidRPr="00F51935">
        <w:rPr>
          <w:rFonts w:ascii="Calibri" w:eastAsia="Calibri" w:hAnsi="Calibri" w:cs="Times New Roman"/>
          <w:sz w:val="28"/>
          <w:szCs w:val="28"/>
          <w:lang w:eastAsia="en-US"/>
        </w:rPr>
        <w:t xml:space="preserve">адаптированная основной общеобразовательной программе образования обучающихся с умственной отсталостью (интеллектуальными </w:t>
      </w:r>
      <w:proofErr w:type="gramStart"/>
      <w:r w:rsidRPr="00F51935">
        <w:rPr>
          <w:rFonts w:ascii="Calibri" w:eastAsia="Calibri" w:hAnsi="Calibri" w:cs="Times New Roman"/>
          <w:sz w:val="28"/>
          <w:szCs w:val="28"/>
          <w:lang w:eastAsia="en-US"/>
        </w:rPr>
        <w:t xml:space="preserve">нарушениями)  </w:t>
      </w:r>
      <w:r w:rsidRPr="00F519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End"/>
      <w:r w:rsidRPr="00F519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вариант 1</w:t>
      </w:r>
      <w:r w:rsidRPr="00F51935">
        <w:rPr>
          <w:rFonts w:ascii="Calibri" w:eastAsia="Calibri" w:hAnsi="Calibri" w:cs="Times New Roman"/>
          <w:lang w:eastAsia="en-US"/>
        </w:rPr>
        <w:t xml:space="preserve">                                                      </w:t>
      </w:r>
    </w:p>
    <w:p w:rsidR="00F51935" w:rsidRPr="00F51935" w:rsidRDefault="00F51935" w:rsidP="00F51935">
      <w:pPr>
        <w:spacing w:after="160" w:line="254" w:lineRule="auto"/>
        <w:jc w:val="center"/>
        <w:rPr>
          <w:rFonts w:eastAsia="Calibri" w:cs="Times New Roman"/>
          <w:sz w:val="28"/>
          <w:szCs w:val="28"/>
          <w:lang w:eastAsia="en-US"/>
        </w:rPr>
      </w:pPr>
      <w:r w:rsidRPr="00F51935">
        <w:t xml:space="preserve">                               </w:t>
      </w:r>
    </w:p>
    <w:p w:rsidR="00F51935" w:rsidRPr="00F51935" w:rsidRDefault="00F51935" w:rsidP="00F51935">
      <w:pPr>
        <w:spacing w:after="160" w:line="254" w:lineRule="auto"/>
        <w:jc w:val="center"/>
        <w:rPr>
          <w:rFonts w:eastAsia="Calibri" w:cs="Times New Roman"/>
          <w:b/>
          <w:sz w:val="32"/>
          <w:szCs w:val="32"/>
          <w:lang w:eastAsia="en-US"/>
        </w:rPr>
      </w:pPr>
      <w:r w:rsidRPr="00F51935">
        <w:rPr>
          <w:rFonts w:eastAsia="Calibri" w:cs="Times New Roman"/>
          <w:b/>
          <w:sz w:val="32"/>
          <w:szCs w:val="32"/>
          <w:lang w:eastAsia="en-US"/>
        </w:rPr>
        <w:t>2 класс</w:t>
      </w:r>
    </w:p>
    <w:p w:rsidR="00F51935" w:rsidRPr="00F51935" w:rsidRDefault="00F51935" w:rsidP="00F51935">
      <w:pPr>
        <w:spacing w:after="160" w:line="254" w:lineRule="auto"/>
        <w:jc w:val="center"/>
        <w:rPr>
          <w:rFonts w:eastAsia="Calibri" w:cs="Times New Roman"/>
          <w:sz w:val="32"/>
          <w:szCs w:val="32"/>
          <w:lang w:eastAsia="en-US"/>
        </w:rPr>
      </w:pPr>
    </w:p>
    <w:p w:rsidR="00F51935" w:rsidRPr="00F51935" w:rsidRDefault="00F51935" w:rsidP="00F51935">
      <w:pPr>
        <w:spacing w:after="160" w:line="240" w:lineRule="atLeast"/>
        <w:rPr>
          <w:rFonts w:eastAsia="Calibri" w:cs="Times New Roman"/>
          <w:b/>
          <w:sz w:val="28"/>
          <w:szCs w:val="28"/>
          <w:lang w:eastAsia="en-US"/>
        </w:rPr>
      </w:pPr>
      <w:r w:rsidRPr="00F51935">
        <w:rPr>
          <w:rFonts w:eastAsia="Calibri" w:cs="Times New Roman"/>
          <w:b/>
          <w:sz w:val="28"/>
          <w:szCs w:val="28"/>
          <w:lang w:eastAsia="en-US"/>
        </w:rPr>
        <w:t>Количес</w:t>
      </w:r>
      <w:r w:rsidR="00C477A1">
        <w:rPr>
          <w:rFonts w:eastAsia="Calibri" w:cs="Times New Roman"/>
          <w:b/>
          <w:sz w:val="28"/>
          <w:szCs w:val="28"/>
          <w:lang w:eastAsia="en-US"/>
        </w:rPr>
        <w:t>тво часов: 67</w:t>
      </w:r>
    </w:p>
    <w:p w:rsidR="00F51935" w:rsidRPr="00F51935" w:rsidRDefault="00F51935" w:rsidP="00F51935">
      <w:pPr>
        <w:spacing w:after="160" w:line="240" w:lineRule="atLeast"/>
        <w:rPr>
          <w:rFonts w:eastAsia="Calibri" w:cs="Times New Roman"/>
          <w:b/>
          <w:sz w:val="28"/>
          <w:szCs w:val="28"/>
          <w:lang w:eastAsia="en-US"/>
        </w:rPr>
      </w:pPr>
      <w:r w:rsidRPr="00F51935">
        <w:rPr>
          <w:rFonts w:eastAsia="Calibri" w:cs="Times New Roman"/>
          <w:b/>
          <w:sz w:val="28"/>
          <w:szCs w:val="28"/>
          <w:lang w:eastAsia="en-US"/>
        </w:rPr>
        <w:t xml:space="preserve">                       </w:t>
      </w:r>
    </w:p>
    <w:p w:rsidR="00F51935" w:rsidRPr="00F51935" w:rsidRDefault="00F51935" w:rsidP="00F51935">
      <w:pPr>
        <w:spacing w:after="160" w:line="240" w:lineRule="atLeast"/>
        <w:rPr>
          <w:rFonts w:eastAsia="Calibri" w:cs="Times New Roman"/>
          <w:b/>
          <w:sz w:val="28"/>
          <w:szCs w:val="28"/>
          <w:lang w:eastAsia="en-US"/>
        </w:rPr>
      </w:pPr>
    </w:p>
    <w:p w:rsidR="00F51935" w:rsidRPr="00F51935" w:rsidRDefault="00F51935" w:rsidP="00F51935">
      <w:pPr>
        <w:spacing w:after="160" w:line="240" w:lineRule="atLeast"/>
        <w:rPr>
          <w:rFonts w:eastAsia="Calibri" w:cs="Times New Roman"/>
          <w:b/>
          <w:sz w:val="28"/>
          <w:szCs w:val="28"/>
          <w:lang w:eastAsia="en-US"/>
        </w:rPr>
      </w:pPr>
    </w:p>
    <w:p w:rsidR="00F51935" w:rsidRPr="00F51935" w:rsidRDefault="00F51935" w:rsidP="00F51935">
      <w:pPr>
        <w:spacing w:after="160" w:line="240" w:lineRule="atLeast"/>
        <w:jc w:val="right"/>
        <w:rPr>
          <w:rFonts w:eastAsia="Calibri" w:cs="Times New Roman"/>
          <w:b/>
          <w:sz w:val="28"/>
          <w:szCs w:val="28"/>
          <w:lang w:eastAsia="en-US"/>
        </w:rPr>
      </w:pPr>
      <w:r w:rsidRPr="00F51935">
        <w:rPr>
          <w:rFonts w:eastAsia="Calibri" w:cs="Times New Roman"/>
          <w:b/>
          <w:sz w:val="28"/>
          <w:szCs w:val="28"/>
          <w:lang w:eastAsia="en-US"/>
        </w:rPr>
        <w:t xml:space="preserve">Учитель: </w:t>
      </w:r>
      <w:proofErr w:type="spellStart"/>
      <w:r w:rsidRPr="00F51935">
        <w:rPr>
          <w:rFonts w:eastAsia="Calibri" w:cs="Times New Roman"/>
          <w:b/>
          <w:sz w:val="28"/>
          <w:szCs w:val="28"/>
          <w:lang w:eastAsia="en-US"/>
        </w:rPr>
        <w:t>Михайлец</w:t>
      </w:r>
      <w:proofErr w:type="spellEnd"/>
      <w:r w:rsidRPr="00F51935">
        <w:rPr>
          <w:rFonts w:eastAsia="Calibri" w:cs="Times New Roman"/>
          <w:b/>
          <w:sz w:val="28"/>
          <w:szCs w:val="28"/>
          <w:lang w:eastAsia="en-US"/>
        </w:rPr>
        <w:t xml:space="preserve"> Елена Николаевна</w:t>
      </w:r>
    </w:p>
    <w:p w:rsidR="00F51935" w:rsidRPr="00F51935" w:rsidRDefault="00F51935" w:rsidP="00F51935">
      <w:pPr>
        <w:spacing w:after="160" w:line="252" w:lineRule="auto"/>
        <w:jc w:val="both"/>
        <w:rPr>
          <w:rFonts w:eastAsia="Calibri" w:cs="Times New Roman"/>
          <w:b/>
          <w:iCs/>
          <w:sz w:val="28"/>
          <w:szCs w:val="28"/>
          <w:lang w:eastAsia="en-US"/>
        </w:rPr>
      </w:pPr>
    </w:p>
    <w:p w:rsidR="00F51935" w:rsidRPr="00F51935" w:rsidRDefault="00F51935" w:rsidP="00F51935">
      <w:pPr>
        <w:spacing w:after="160" w:line="252" w:lineRule="auto"/>
        <w:jc w:val="both"/>
        <w:rPr>
          <w:rFonts w:eastAsia="Calibri" w:cs="Times New Roman"/>
          <w:b/>
          <w:iCs/>
          <w:sz w:val="28"/>
          <w:szCs w:val="28"/>
          <w:lang w:eastAsia="en-US"/>
        </w:rPr>
      </w:pPr>
    </w:p>
    <w:p w:rsidR="00F51935" w:rsidRPr="00F51935" w:rsidRDefault="006E7CE2" w:rsidP="00F51935">
      <w:pPr>
        <w:spacing w:after="160" w:line="252" w:lineRule="auto"/>
        <w:jc w:val="center"/>
        <w:rPr>
          <w:rFonts w:eastAsia="Calibri" w:cs="Times New Roman"/>
          <w:b/>
          <w:iCs/>
          <w:sz w:val="28"/>
          <w:szCs w:val="28"/>
          <w:lang w:eastAsia="en-US"/>
        </w:rPr>
      </w:pPr>
      <w:r>
        <w:rPr>
          <w:rFonts w:eastAsia="Calibri" w:cs="Times New Roman"/>
          <w:b/>
          <w:iCs/>
          <w:sz w:val="28"/>
          <w:szCs w:val="28"/>
          <w:lang w:eastAsia="en-US"/>
        </w:rPr>
        <w:t>2024-2025</w:t>
      </w:r>
      <w:bookmarkStart w:id="0" w:name="_GoBack"/>
      <w:bookmarkEnd w:id="0"/>
      <w:r w:rsidR="00F51935" w:rsidRPr="00F51935">
        <w:rPr>
          <w:rFonts w:eastAsia="Calibri" w:cs="Times New Roman"/>
          <w:b/>
          <w:iCs/>
          <w:sz w:val="28"/>
          <w:szCs w:val="28"/>
          <w:lang w:eastAsia="en-US"/>
        </w:rPr>
        <w:t xml:space="preserve"> учебный год</w:t>
      </w:r>
    </w:p>
    <w:p w:rsidR="00F51935" w:rsidRPr="00F51935" w:rsidRDefault="00F51935" w:rsidP="00F51935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5193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Пояснительная записка.</w:t>
      </w:r>
    </w:p>
    <w:p w:rsidR="00F51935" w:rsidRPr="00F51935" w:rsidRDefault="00F51935" w:rsidP="00F51935">
      <w:pPr>
        <w:tabs>
          <w:tab w:val="left" w:pos="6657"/>
        </w:tabs>
        <w:ind w:left="142" w:firstLine="3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935">
        <w:rPr>
          <w:rFonts w:ascii="Times New Roman" w:eastAsia="Times New Roman" w:hAnsi="Times New Roman" w:cs="Times New Roman"/>
          <w:sz w:val="24"/>
          <w:szCs w:val="24"/>
        </w:rPr>
        <w:t>В основу программы положены следующие документы:</w:t>
      </w:r>
    </w:p>
    <w:p w:rsidR="00F51935" w:rsidRPr="00F51935" w:rsidRDefault="00F51935" w:rsidP="00F51935">
      <w:pPr>
        <w:numPr>
          <w:ilvl w:val="0"/>
          <w:numId w:val="9"/>
        </w:numPr>
        <w:tabs>
          <w:tab w:val="left" w:pos="6657"/>
        </w:tabs>
        <w:spacing w:after="160" w:line="254" w:lineRule="auto"/>
        <w:ind w:left="142" w:firstLine="3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1935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«Об образовании в Российской Федерации» от 29 декабря </w:t>
      </w:r>
      <w:smartTag w:uri="urn:schemas-microsoft-com:office:smarttags" w:element="metricconverter">
        <w:smartTagPr>
          <w:attr w:name="ProductID" w:val="0,25 га"/>
        </w:smartTagPr>
        <w:r w:rsidRPr="00F51935">
          <w:rPr>
            <w:rFonts w:ascii="Times New Roman" w:eastAsia="Times New Roman" w:hAnsi="Times New Roman" w:cs="Times New Roman"/>
            <w:sz w:val="24"/>
            <w:szCs w:val="24"/>
          </w:rPr>
          <w:t>2012 г</w:t>
        </w:r>
      </w:smartTag>
      <w:r w:rsidRPr="00F51935">
        <w:rPr>
          <w:rFonts w:ascii="Times New Roman" w:eastAsia="Times New Roman" w:hAnsi="Times New Roman" w:cs="Times New Roman"/>
          <w:sz w:val="24"/>
          <w:szCs w:val="24"/>
        </w:rPr>
        <w:t>. № 273 – ФЗ;</w:t>
      </w:r>
    </w:p>
    <w:p w:rsidR="00F51935" w:rsidRPr="00F51935" w:rsidRDefault="00F51935" w:rsidP="00F51935">
      <w:pPr>
        <w:numPr>
          <w:ilvl w:val="0"/>
          <w:numId w:val="9"/>
        </w:numPr>
        <w:tabs>
          <w:tab w:val="left" w:pos="6657"/>
        </w:tabs>
        <w:spacing w:after="160" w:line="254" w:lineRule="auto"/>
        <w:ind w:left="142" w:firstLine="3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1935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 № 1599 (далее – ФГОС ИН);</w:t>
      </w:r>
    </w:p>
    <w:p w:rsidR="00F51935" w:rsidRPr="00F51935" w:rsidRDefault="00F51935" w:rsidP="00F51935">
      <w:pPr>
        <w:shd w:val="clear" w:color="auto" w:fill="FFFFFF"/>
        <w:spacing w:after="255" w:line="300" w:lineRule="atLeast"/>
        <w:outlineLvl w:val="1"/>
        <w:rPr>
          <w:rFonts w:ascii="Times New Roman" w:eastAsia="Times New Roman" w:hAnsi="Times New Roman" w:cs="Times New Roman"/>
          <w:color w:val="4D4D4D"/>
          <w:sz w:val="24"/>
          <w:szCs w:val="24"/>
        </w:rPr>
      </w:pPr>
      <w:r w:rsidRPr="00F51935">
        <w:rPr>
          <w:rFonts w:ascii="Times New Roman" w:eastAsia="Times New Roman" w:hAnsi="Times New Roman" w:cs="Times New Roman"/>
          <w:color w:val="4D4D4D"/>
          <w:sz w:val="24"/>
          <w:szCs w:val="24"/>
        </w:rPr>
        <w:t xml:space="preserve">          - </w:t>
      </w:r>
      <w:r w:rsidRPr="00F51935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</w:p>
    <w:p w:rsidR="00F51935" w:rsidRPr="00F51935" w:rsidRDefault="00F51935" w:rsidP="00F51935">
      <w:pPr>
        <w:numPr>
          <w:ilvl w:val="0"/>
          <w:numId w:val="9"/>
        </w:numPr>
        <w:tabs>
          <w:tab w:val="left" w:pos="6657"/>
        </w:tabs>
        <w:spacing w:after="160" w:line="254" w:lineRule="auto"/>
        <w:ind w:left="142" w:firstLine="3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1935">
        <w:rPr>
          <w:rFonts w:ascii="Times New Roman" w:eastAsia="Times New Roman" w:hAnsi="Times New Roman" w:cs="Times New Roman"/>
          <w:sz w:val="24"/>
          <w:szCs w:val="24"/>
        </w:rPr>
        <w:t>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(</w:t>
      </w:r>
      <w:r w:rsidRPr="00F51935">
        <w:rPr>
          <w:rFonts w:ascii="Times New Roman" w:eastAsia="Times New Roman" w:hAnsi="Times New Roman" w:cs="Times New Roman"/>
          <w:bCs/>
          <w:sz w:val="24"/>
          <w:szCs w:val="24"/>
        </w:rPr>
        <w:t xml:space="preserve">Санитарно-эпидемиологические правила и нормативы СанПиН 2.4.2.3286-15), </w:t>
      </w:r>
      <w:r w:rsidRPr="00F51935">
        <w:rPr>
          <w:rFonts w:ascii="Times New Roman" w:eastAsia="Times New Roman" w:hAnsi="Times New Roman" w:cs="Times New Roman"/>
          <w:sz w:val="24"/>
          <w:szCs w:val="24"/>
        </w:rPr>
        <w:t>утвержденные постановлением Главного государственного санитарного врача Российской Федерации от 10.07.2015 № 26»;</w:t>
      </w:r>
    </w:p>
    <w:p w:rsidR="00F51935" w:rsidRPr="00F51935" w:rsidRDefault="00F51935" w:rsidP="00F51935">
      <w:pPr>
        <w:numPr>
          <w:ilvl w:val="0"/>
          <w:numId w:val="9"/>
        </w:numPr>
        <w:autoSpaceDE w:val="0"/>
        <w:adjustRightInd w:val="0"/>
        <w:spacing w:after="160" w:line="254" w:lineRule="auto"/>
        <w:ind w:left="142" w:firstLine="39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935">
        <w:rPr>
          <w:rFonts w:ascii="Times New Roman" w:eastAsia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F51935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Pr="00F51935">
        <w:rPr>
          <w:rFonts w:ascii="Times New Roman" w:eastAsia="Times New Roman" w:hAnsi="Times New Roman" w:cs="Times New Roman"/>
          <w:sz w:val="24"/>
          <w:szCs w:val="24"/>
        </w:rPr>
        <w:t xml:space="preserve"> России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от 28.12.2018 N 345 (ред. от 18. 05. 2020г.)</w:t>
      </w:r>
    </w:p>
    <w:p w:rsidR="00F51935" w:rsidRPr="00F51935" w:rsidRDefault="00F51935" w:rsidP="00F51935">
      <w:pPr>
        <w:autoSpaceDE w:val="0"/>
        <w:adjustRightInd w:val="0"/>
        <w:spacing w:after="160" w:line="254" w:lineRule="auto"/>
        <w:ind w:left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1935" w:rsidRPr="00F51935" w:rsidRDefault="00F51935" w:rsidP="00F51935">
      <w:pPr>
        <w:ind w:left="142" w:firstLine="39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93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- Адаптированной основной общеобразовательной программой </w:t>
      </w:r>
      <w:r w:rsidRPr="00F519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образования обучающихся с умственной отсталостью (интеллектуальными нарушениями)</w:t>
      </w:r>
      <w:r w:rsidRPr="00F519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МБОУ Орловская СОШ (Вариант 1)</w:t>
      </w:r>
    </w:p>
    <w:p w:rsidR="00F51935" w:rsidRPr="00F51935" w:rsidRDefault="00F51935" w:rsidP="00F51935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1935">
        <w:rPr>
          <w:rFonts w:ascii="Times New Roman" w:eastAsia="Calibri" w:hAnsi="Times New Roman" w:cs="Times New Roman"/>
          <w:color w:val="000000"/>
          <w:sz w:val="24"/>
          <w:szCs w:val="24"/>
        </w:rPr>
        <w:t>- Положения «</w:t>
      </w:r>
      <w:proofErr w:type="gramStart"/>
      <w:r w:rsidRPr="00F51935">
        <w:rPr>
          <w:rFonts w:ascii="Times New Roman" w:eastAsia="Calibri" w:hAnsi="Times New Roman" w:cs="Times New Roman"/>
          <w:sz w:val="24"/>
          <w:szCs w:val="24"/>
          <w:lang w:eastAsia="en-US"/>
        </w:rPr>
        <w:t>О  разработке</w:t>
      </w:r>
      <w:proofErr w:type="gramEnd"/>
      <w:r w:rsidRPr="00F519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утверждении рабочих программ учебных предметов, курсов,    дисциплин МБОУ Орловской СОШ», принятой решением педсовета</w:t>
      </w:r>
      <w:r w:rsidRPr="00F519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от 23.08.2021 года протокол № 1 и приказа по МБОУ Орловской СОШ от 23.08.2021г. №1.</w:t>
      </w:r>
    </w:p>
    <w:p w:rsidR="00F51935" w:rsidRPr="00F51935" w:rsidRDefault="00F51935" w:rsidP="00F51935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519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Учебного плана МБОУ Орловская СОШ на 2024 – 2025 учебный год, принятого на педагогическом совете 22.08.2024года, протокол №1 и </w:t>
      </w:r>
      <w:r w:rsidRPr="00F51935">
        <w:rPr>
          <w:rFonts w:ascii="Times New Roman" w:eastAsia="Calibri" w:hAnsi="Times New Roman" w:cs="Times New Roman"/>
          <w:color w:val="000000"/>
          <w:sz w:val="24"/>
          <w:szCs w:val="24"/>
        </w:rPr>
        <w:t>приказа по МБОУ Орловской СОШ от 23.08.2024г. №</w:t>
      </w:r>
      <w:proofErr w:type="gramStart"/>
      <w:r w:rsidRPr="00F51935">
        <w:rPr>
          <w:rFonts w:ascii="Times New Roman" w:eastAsia="Calibri" w:hAnsi="Times New Roman" w:cs="Times New Roman"/>
          <w:color w:val="000000"/>
          <w:sz w:val="24"/>
          <w:szCs w:val="24"/>
        </w:rPr>
        <w:t>16</w:t>
      </w:r>
      <w:r w:rsidRPr="00F519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.</w:t>
      </w:r>
      <w:proofErr w:type="gramEnd"/>
    </w:p>
    <w:p w:rsidR="00F51935" w:rsidRPr="00F51935" w:rsidRDefault="00F51935" w:rsidP="00F51935">
      <w:pPr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F51935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- Устава МБОУ Орловской </w:t>
      </w:r>
      <w:proofErr w:type="gramStart"/>
      <w:r w:rsidRPr="00F51935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СОШ  утвержденного</w:t>
      </w:r>
      <w:proofErr w:type="gramEnd"/>
      <w:r w:rsidRPr="00F51935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Азовским районным отделом образования приказ № 824 от 19.12.2019г. </w:t>
      </w:r>
    </w:p>
    <w:p w:rsidR="00F51935" w:rsidRDefault="00F51935" w:rsidP="00F51935">
      <w:pPr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3"/>
          <w:sz w:val="24"/>
          <w:szCs w:val="24"/>
        </w:rPr>
      </w:pPr>
    </w:p>
    <w:p w:rsidR="00F51935" w:rsidRPr="00F51935" w:rsidRDefault="00F51935" w:rsidP="00F51935">
      <w:pPr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3"/>
          <w:sz w:val="24"/>
          <w:szCs w:val="24"/>
        </w:rPr>
      </w:pP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  Изучение предмета «Речевая практика» в начальной школе направлено на достижение </w:t>
      </w:r>
      <w:proofErr w:type="gramStart"/>
      <w:r w:rsidRPr="00C92A88">
        <w:rPr>
          <w:rFonts w:ascii="Times New Roman" w:hAnsi="Times New Roman" w:cs="Times New Roman"/>
          <w:sz w:val="24"/>
          <w:szCs w:val="24"/>
        </w:rPr>
        <w:t xml:space="preserve">следующей  </w:t>
      </w:r>
      <w:r w:rsidRPr="00C92A88">
        <w:rPr>
          <w:rFonts w:ascii="Times New Roman" w:hAnsi="Times New Roman" w:cs="Times New Roman"/>
          <w:b/>
          <w:sz w:val="28"/>
          <w:szCs w:val="28"/>
        </w:rPr>
        <w:t>цели</w:t>
      </w:r>
      <w:proofErr w:type="gramEnd"/>
      <w:r w:rsidRPr="00C92A88">
        <w:rPr>
          <w:rFonts w:ascii="Times New Roman" w:hAnsi="Times New Roman" w:cs="Times New Roman"/>
          <w:b/>
          <w:sz w:val="28"/>
          <w:szCs w:val="28"/>
        </w:rPr>
        <w:t>: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 1. Формирование учебной познавательной деятельности обучающихся через усвоение учебного материала.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 2. Коррекция и развитие высших психических процессов, речи, мелкой моторики рук.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 3. Воспитание положительной мотивации к обучению. 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C92A8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Задачи программы: 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1. Формировать и закреплять знания, умения и навыки, необходимые для деятельности любого вида.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 2. Прививать интерес к обучению и уверенность в успешном выполнении учебных заданий.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 3. Уточнять и расширять круг </w:t>
      </w:r>
      <w:proofErr w:type="gramStart"/>
      <w:r w:rsidRPr="00C92A88">
        <w:rPr>
          <w:rFonts w:ascii="Times New Roman" w:hAnsi="Times New Roman" w:cs="Times New Roman"/>
          <w:sz w:val="24"/>
          <w:szCs w:val="24"/>
        </w:rPr>
        <w:t>представлений</w:t>
      </w:r>
      <w:proofErr w:type="gramEnd"/>
      <w:r w:rsidRPr="00C92A88">
        <w:rPr>
          <w:rFonts w:ascii="Times New Roman" w:hAnsi="Times New Roman" w:cs="Times New Roman"/>
          <w:sz w:val="24"/>
          <w:szCs w:val="24"/>
        </w:rPr>
        <w:t xml:space="preserve"> обучающихся о предметах и явлениях окружающей действительности.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 4. Развивать и координировать слуховое и зрительное восприятие, а также мелкие движения кисти и пальцев рук.</w:t>
      </w:r>
    </w:p>
    <w:p w:rsidR="009A0CA6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 5. Повышать уровень общего развития школьников и корригировать индивидуальные отклоне</w:t>
      </w:r>
      <w:r w:rsidR="009A0CA6" w:rsidRPr="00C92A88">
        <w:rPr>
          <w:rFonts w:ascii="Times New Roman" w:hAnsi="Times New Roman" w:cs="Times New Roman"/>
          <w:sz w:val="24"/>
          <w:szCs w:val="24"/>
        </w:rPr>
        <w:t xml:space="preserve">ния (нарушения) в развитии </w:t>
      </w:r>
      <w:r w:rsidR="00FE0646" w:rsidRPr="00C92A88">
        <w:rPr>
          <w:rFonts w:ascii="Times New Roman" w:hAnsi="Times New Roman" w:cs="Times New Roman"/>
          <w:sz w:val="24"/>
          <w:szCs w:val="24"/>
        </w:rPr>
        <w:t xml:space="preserve">обучающихся. </w:t>
      </w:r>
    </w:p>
    <w:p w:rsidR="00032603" w:rsidRPr="00C92A88" w:rsidRDefault="00032603" w:rsidP="00C92A88">
      <w:pPr>
        <w:pStyle w:val="a8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62EC" w:rsidRPr="00C92A88" w:rsidRDefault="00A962EC" w:rsidP="00C92A88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A88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     Введение предмета «Речевая практика» в учебный </w:t>
      </w:r>
      <w:proofErr w:type="gramStart"/>
      <w:r w:rsidRPr="00C92A88">
        <w:rPr>
          <w:rFonts w:ascii="Times New Roman" w:hAnsi="Times New Roman" w:cs="Times New Roman"/>
          <w:sz w:val="24"/>
          <w:szCs w:val="24"/>
        </w:rPr>
        <w:t>план  обусловлено</w:t>
      </w:r>
      <w:proofErr w:type="gramEnd"/>
      <w:r w:rsidRPr="00C92A88">
        <w:rPr>
          <w:rFonts w:ascii="Times New Roman" w:hAnsi="Times New Roman" w:cs="Times New Roman"/>
          <w:sz w:val="24"/>
          <w:szCs w:val="24"/>
        </w:rPr>
        <w:t xml:space="preserve"> значительным отставанием детей с интеллектуальным недоразвитием в общем речевом развитии от своих сверстников с нормальным интеллектом. Наряду с другими предметами он формирует функциональную грамотность, способствует общему развитию и духовно-нравственному воспитанию ребенка. Успешность изучения курса «речевая практика» обеспечивает результативность обучения по другим предметам начальной школы.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962EC" w:rsidRPr="00C92A88" w:rsidRDefault="00A962EC" w:rsidP="00C92A88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A88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предмета.</w:t>
      </w:r>
    </w:p>
    <w:p w:rsidR="000B0157" w:rsidRPr="00C92A88" w:rsidRDefault="000B0157" w:rsidP="00C92A88">
      <w:pPr>
        <w:pStyle w:val="a8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   Учебный предмет «Речевая практика» входит в предметную область «Язык и   речевая практика» и относится к обязательной части учебного плана образования обучающихся с умственной отсталостью (интеллектуальными</w:t>
      </w:r>
      <w:r w:rsidR="00C92A88">
        <w:rPr>
          <w:rFonts w:ascii="Times New Roman" w:hAnsi="Times New Roman" w:cs="Times New Roman"/>
          <w:sz w:val="24"/>
          <w:szCs w:val="24"/>
        </w:rPr>
        <w:t xml:space="preserve"> </w:t>
      </w:r>
      <w:r w:rsidRPr="00C92A88">
        <w:rPr>
          <w:rFonts w:ascii="Times New Roman" w:hAnsi="Times New Roman" w:cs="Times New Roman"/>
          <w:sz w:val="24"/>
          <w:szCs w:val="24"/>
        </w:rPr>
        <w:t>нарушениями).</w:t>
      </w:r>
    </w:p>
    <w:p w:rsidR="000B0157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   В соответствии с Федеральным примерным базисным учебным планом и учебным планом образовательной организации предмет «речевая практика» изучается во 2 классе по 2 часа в неделю</w:t>
      </w:r>
      <w:r w:rsidR="00C92A88">
        <w:rPr>
          <w:rFonts w:ascii="Times New Roman" w:hAnsi="Times New Roman" w:cs="Times New Roman"/>
          <w:sz w:val="24"/>
          <w:szCs w:val="24"/>
        </w:rPr>
        <w:t xml:space="preserve">, </w:t>
      </w:r>
      <w:r w:rsidRPr="00C92A88">
        <w:rPr>
          <w:rFonts w:ascii="Times New Roman" w:hAnsi="Times New Roman" w:cs="Times New Roman"/>
          <w:sz w:val="24"/>
          <w:szCs w:val="24"/>
        </w:rPr>
        <w:t>68</w:t>
      </w:r>
      <w:r w:rsidR="009A0CA6" w:rsidRPr="00C92A88">
        <w:rPr>
          <w:rFonts w:ascii="Times New Roman" w:hAnsi="Times New Roman" w:cs="Times New Roman"/>
          <w:sz w:val="24"/>
          <w:szCs w:val="24"/>
        </w:rPr>
        <w:t xml:space="preserve"> ч</w:t>
      </w:r>
      <w:r w:rsidR="00C92A88">
        <w:rPr>
          <w:rFonts w:ascii="Times New Roman" w:hAnsi="Times New Roman" w:cs="Times New Roman"/>
          <w:sz w:val="24"/>
          <w:szCs w:val="24"/>
        </w:rPr>
        <w:t>асов</w:t>
      </w:r>
      <w:r w:rsidR="009A0CA6" w:rsidRPr="00C92A88">
        <w:rPr>
          <w:rFonts w:ascii="Times New Roman" w:hAnsi="Times New Roman" w:cs="Times New Roman"/>
          <w:sz w:val="24"/>
          <w:szCs w:val="24"/>
        </w:rPr>
        <w:t xml:space="preserve"> в год</w:t>
      </w:r>
      <w:r w:rsidRPr="00C92A8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92A88" w:rsidRPr="00C92A88" w:rsidRDefault="00C92A88" w:rsidP="00C92A88">
      <w:pPr>
        <w:pStyle w:val="a8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62EC" w:rsidRPr="00C92A88" w:rsidRDefault="00A962EC" w:rsidP="00C92A88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A88">
        <w:rPr>
          <w:rFonts w:ascii="Times New Roman" w:hAnsi="Times New Roman" w:cs="Times New Roman"/>
          <w:b/>
          <w:sz w:val="28"/>
          <w:szCs w:val="28"/>
        </w:rPr>
        <w:t>Личностные и предметные результаты.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92A88">
        <w:rPr>
          <w:rFonts w:ascii="Times New Roman" w:hAnsi="Times New Roman" w:cs="Times New Roman"/>
          <w:b/>
          <w:sz w:val="24"/>
          <w:szCs w:val="24"/>
        </w:rPr>
        <w:t>Ценность  добра</w:t>
      </w:r>
      <w:proofErr w:type="gramEnd"/>
      <w:r w:rsidRPr="00C92A88">
        <w:rPr>
          <w:rFonts w:ascii="Times New Roman" w:hAnsi="Times New Roman" w:cs="Times New Roman"/>
          <w:sz w:val="24"/>
          <w:szCs w:val="24"/>
        </w:rPr>
        <w:t xml:space="preserve"> – направленность на развитие и сохранение жизни через  сострадание  и милосердие как проявление любви.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b/>
          <w:sz w:val="24"/>
          <w:szCs w:val="24"/>
        </w:rPr>
        <w:t>Ценность природы</w:t>
      </w:r>
      <w:r w:rsidRPr="00C92A88">
        <w:rPr>
          <w:rFonts w:ascii="Times New Roman" w:hAnsi="Times New Roman" w:cs="Times New Roman"/>
          <w:sz w:val="24"/>
          <w:szCs w:val="24"/>
        </w:rPr>
        <w:t xml:space="preserve"> -  основывается </w:t>
      </w:r>
      <w:proofErr w:type="gramStart"/>
      <w:r w:rsidRPr="00C92A88">
        <w:rPr>
          <w:rFonts w:ascii="Times New Roman" w:hAnsi="Times New Roman" w:cs="Times New Roman"/>
          <w:sz w:val="24"/>
          <w:szCs w:val="24"/>
        </w:rPr>
        <w:t>на  любви</w:t>
      </w:r>
      <w:proofErr w:type="gramEnd"/>
      <w:r w:rsidRPr="00C92A88">
        <w:rPr>
          <w:rFonts w:ascii="Times New Roman" w:hAnsi="Times New Roman" w:cs="Times New Roman"/>
          <w:sz w:val="24"/>
          <w:szCs w:val="24"/>
        </w:rPr>
        <w:t xml:space="preserve"> к природе,   бережному  отношению к ней    человека  через  тексты художественных    произведений.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b/>
          <w:sz w:val="24"/>
          <w:szCs w:val="24"/>
        </w:rPr>
        <w:t>Ценность семьи</w:t>
      </w:r>
      <w:r w:rsidRPr="00C92A88">
        <w:rPr>
          <w:rFonts w:ascii="Times New Roman" w:hAnsi="Times New Roman" w:cs="Times New Roman"/>
          <w:sz w:val="24"/>
          <w:szCs w:val="24"/>
        </w:rPr>
        <w:t xml:space="preserve">. Семья – первая и самая значимая </w:t>
      </w:r>
      <w:proofErr w:type="gramStart"/>
      <w:r w:rsidRPr="00C92A88">
        <w:rPr>
          <w:rFonts w:ascii="Times New Roman" w:hAnsi="Times New Roman" w:cs="Times New Roman"/>
          <w:sz w:val="24"/>
          <w:szCs w:val="24"/>
        </w:rPr>
        <w:t>для  формирования</w:t>
      </w:r>
      <w:proofErr w:type="gramEnd"/>
      <w:r w:rsidRPr="00C92A88">
        <w:rPr>
          <w:rFonts w:ascii="Times New Roman" w:hAnsi="Times New Roman" w:cs="Times New Roman"/>
          <w:sz w:val="24"/>
          <w:szCs w:val="24"/>
        </w:rPr>
        <w:t xml:space="preserve">  эмоционально-позитивного отношения к семье, близким, чувства любви, благодарности, взаимной ответственности.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b/>
          <w:sz w:val="24"/>
          <w:szCs w:val="24"/>
        </w:rPr>
        <w:t xml:space="preserve">Ценность труда и творчества- </w:t>
      </w:r>
      <w:r w:rsidRPr="00C92A88">
        <w:rPr>
          <w:rFonts w:ascii="Times New Roman" w:hAnsi="Times New Roman" w:cs="Times New Roman"/>
          <w:sz w:val="24"/>
          <w:szCs w:val="24"/>
        </w:rPr>
        <w:t>как естественного условия чел</w:t>
      </w:r>
      <w:r w:rsidR="00032603" w:rsidRPr="00C92A88">
        <w:rPr>
          <w:rFonts w:ascii="Times New Roman" w:hAnsi="Times New Roman" w:cs="Times New Roman"/>
          <w:sz w:val="24"/>
          <w:szCs w:val="24"/>
        </w:rPr>
        <w:t>овеческой деятельности и жизни.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92A88">
        <w:rPr>
          <w:rFonts w:ascii="Times New Roman" w:hAnsi="Times New Roman" w:cs="Times New Roman"/>
          <w:b/>
          <w:sz w:val="24"/>
          <w:szCs w:val="24"/>
        </w:rPr>
        <w:t xml:space="preserve">- Личностные результаты включают готовность и способность обучающихся </w:t>
      </w:r>
      <w:proofErr w:type="gramStart"/>
      <w:r w:rsidRPr="00C92A88">
        <w:rPr>
          <w:rFonts w:ascii="Times New Roman" w:hAnsi="Times New Roman" w:cs="Times New Roman"/>
          <w:b/>
          <w:sz w:val="24"/>
          <w:szCs w:val="24"/>
        </w:rPr>
        <w:t>к  саморазвитию</w:t>
      </w:r>
      <w:proofErr w:type="gramEnd"/>
      <w:r w:rsidRPr="00C92A88">
        <w:rPr>
          <w:rFonts w:ascii="Times New Roman" w:hAnsi="Times New Roman" w:cs="Times New Roman"/>
          <w:b/>
          <w:sz w:val="24"/>
          <w:szCs w:val="24"/>
        </w:rPr>
        <w:t xml:space="preserve">,  </w:t>
      </w:r>
      <w:proofErr w:type="spellStart"/>
      <w:r w:rsidRPr="00C92A88">
        <w:rPr>
          <w:rFonts w:ascii="Times New Roman" w:hAnsi="Times New Roman" w:cs="Times New Roman"/>
          <w:b/>
          <w:sz w:val="24"/>
          <w:szCs w:val="24"/>
        </w:rPr>
        <w:t>сформированность</w:t>
      </w:r>
      <w:proofErr w:type="spellEnd"/>
      <w:r w:rsidRPr="00C92A88">
        <w:rPr>
          <w:rFonts w:ascii="Times New Roman" w:hAnsi="Times New Roman" w:cs="Times New Roman"/>
          <w:b/>
          <w:sz w:val="24"/>
          <w:szCs w:val="24"/>
        </w:rPr>
        <w:t xml:space="preserve">  мотивации к 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92A88">
        <w:rPr>
          <w:rFonts w:ascii="Times New Roman" w:hAnsi="Times New Roman" w:cs="Times New Roman"/>
          <w:b/>
          <w:sz w:val="24"/>
          <w:szCs w:val="24"/>
        </w:rPr>
        <w:t xml:space="preserve">  обучению и познанию </w:t>
      </w:r>
      <w:proofErr w:type="gramStart"/>
      <w:r w:rsidRPr="00C92A88">
        <w:rPr>
          <w:rFonts w:ascii="Times New Roman" w:hAnsi="Times New Roman" w:cs="Times New Roman"/>
          <w:b/>
          <w:sz w:val="24"/>
          <w:szCs w:val="24"/>
        </w:rPr>
        <w:t>и  отражают</w:t>
      </w:r>
      <w:proofErr w:type="gramEnd"/>
      <w:r w:rsidRPr="00C92A88">
        <w:rPr>
          <w:rFonts w:ascii="Times New Roman" w:hAnsi="Times New Roman" w:cs="Times New Roman"/>
          <w:b/>
          <w:sz w:val="24"/>
          <w:szCs w:val="24"/>
        </w:rPr>
        <w:t xml:space="preserve"> умения:  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- оценивать поступки людей, жизненные ситуации с точки зрения общепринятых норм и ценностей; оценивать конкретные поступки как 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  хорошие или плохие;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эмоционально «проживать» текст, выражать свои эмоции;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lastRenderedPageBreak/>
        <w:t>- понимать эмоции других людей, сочувствовать, сопереживать;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высказывать своё отношение к героям прочитанных произведений, к их поступкам.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92A88">
        <w:rPr>
          <w:rFonts w:ascii="Times New Roman" w:hAnsi="Times New Roman" w:cs="Times New Roman"/>
          <w:b/>
          <w:sz w:val="24"/>
          <w:szCs w:val="24"/>
        </w:rPr>
        <w:t xml:space="preserve">Результатами изучения курса «речевая </w:t>
      </w:r>
      <w:proofErr w:type="gramStart"/>
      <w:r w:rsidRPr="00C92A88">
        <w:rPr>
          <w:rFonts w:ascii="Times New Roman" w:hAnsi="Times New Roman" w:cs="Times New Roman"/>
          <w:b/>
          <w:sz w:val="24"/>
          <w:szCs w:val="24"/>
        </w:rPr>
        <w:t xml:space="preserve">практика»   </w:t>
      </w:r>
      <w:proofErr w:type="gramEnd"/>
      <w:r w:rsidRPr="00C92A88">
        <w:rPr>
          <w:rFonts w:ascii="Times New Roman" w:hAnsi="Times New Roman" w:cs="Times New Roman"/>
          <w:b/>
          <w:sz w:val="24"/>
          <w:szCs w:val="24"/>
        </w:rPr>
        <w:t>является формирование базовых учебных действий (БУД).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92A88">
        <w:rPr>
          <w:rFonts w:ascii="Times New Roman" w:hAnsi="Times New Roman" w:cs="Times New Roman"/>
          <w:b/>
          <w:i/>
          <w:sz w:val="24"/>
          <w:szCs w:val="24"/>
        </w:rPr>
        <w:t xml:space="preserve">Регулятивные БУД:                                     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определять и формулировать цель деятельности на уроке с помощью учителя;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проговаривать последовательность действий на уроке;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- учиться высказывать своё предположение (версию) на основе работы с иллюстрацией учебника; 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92A88">
        <w:rPr>
          <w:rFonts w:ascii="Times New Roman" w:hAnsi="Times New Roman" w:cs="Times New Roman"/>
          <w:b/>
          <w:i/>
          <w:sz w:val="24"/>
          <w:szCs w:val="24"/>
        </w:rPr>
        <w:t>Познавательные БУД: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ориентироваться в учебнике;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- отвечать на поставленные учителем </w:t>
      </w:r>
      <w:proofErr w:type="gramStart"/>
      <w:r w:rsidRPr="00C92A88">
        <w:rPr>
          <w:rFonts w:ascii="Times New Roman" w:hAnsi="Times New Roman" w:cs="Times New Roman"/>
          <w:sz w:val="24"/>
          <w:szCs w:val="24"/>
        </w:rPr>
        <w:t>вопросы  по</w:t>
      </w:r>
      <w:proofErr w:type="gramEnd"/>
      <w:r w:rsidRPr="00C92A88">
        <w:rPr>
          <w:rFonts w:ascii="Times New Roman" w:hAnsi="Times New Roman" w:cs="Times New Roman"/>
          <w:sz w:val="24"/>
          <w:szCs w:val="24"/>
        </w:rPr>
        <w:t xml:space="preserve"> тексту, иллюстрации;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делать выводы в результате совместной работы класса и учителя;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преобразовывать информацию из одной формы в другую: подробно пересказывать небольшие тексты по иллюстрациям.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92A88">
        <w:rPr>
          <w:rFonts w:ascii="Times New Roman" w:hAnsi="Times New Roman" w:cs="Times New Roman"/>
          <w:b/>
          <w:i/>
          <w:sz w:val="24"/>
          <w:szCs w:val="24"/>
        </w:rPr>
        <w:t>Коммуникативные БУД: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- оформлять свои мысли в устной </w:t>
      </w:r>
      <w:proofErr w:type="gramStart"/>
      <w:r w:rsidRPr="00C92A88">
        <w:rPr>
          <w:rFonts w:ascii="Times New Roman" w:hAnsi="Times New Roman" w:cs="Times New Roman"/>
          <w:sz w:val="24"/>
          <w:szCs w:val="24"/>
        </w:rPr>
        <w:t>форме  (</w:t>
      </w:r>
      <w:proofErr w:type="gramEnd"/>
      <w:r w:rsidRPr="00C92A88">
        <w:rPr>
          <w:rFonts w:ascii="Times New Roman" w:hAnsi="Times New Roman" w:cs="Times New Roman"/>
          <w:sz w:val="24"/>
          <w:szCs w:val="24"/>
        </w:rPr>
        <w:t>на уровне предложения);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слушать и понимать речь других;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осознанно, правильно читать текст целыми словами;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договариваться с одноклассниками совместно с учителем о правилах поведения и общения и следовать им;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учиться работать в паре, группе; выполнять различные роли (лидера, исполнителя).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92A88">
        <w:rPr>
          <w:rFonts w:ascii="Times New Roman" w:hAnsi="Times New Roman" w:cs="Times New Roman"/>
          <w:b/>
          <w:sz w:val="24"/>
          <w:szCs w:val="24"/>
        </w:rPr>
        <w:t xml:space="preserve">  Предметным результатом изучения </w:t>
      </w:r>
      <w:proofErr w:type="gramStart"/>
      <w:r w:rsidRPr="00C92A88">
        <w:rPr>
          <w:rFonts w:ascii="Times New Roman" w:hAnsi="Times New Roman" w:cs="Times New Roman"/>
          <w:b/>
          <w:sz w:val="24"/>
          <w:szCs w:val="24"/>
        </w:rPr>
        <w:t>курса  «</w:t>
      </w:r>
      <w:proofErr w:type="gramEnd"/>
      <w:r w:rsidRPr="00C92A88">
        <w:rPr>
          <w:rFonts w:ascii="Times New Roman" w:hAnsi="Times New Roman" w:cs="Times New Roman"/>
          <w:b/>
          <w:sz w:val="24"/>
          <w:szCs w:val="24"/>
        </w:rPr>
        <w:t xml:space="preserve">речевая практика»  является  </w:t>
      </w:r>
      <w:proofErr w:type="spellStart"/>
      <w:r w:rsidRPr="00C92A88">
        <w:rPr>
          <w:rFonts w:ascii="Times New Roman" w:hAnsi="Times New Roman" w:cs="Times New Roman"/>
          <w:b/>
          <w:sz w:val="24"/>
          <w:szCs w:val="24"/>
        </w:rPr>
        <w:t>сформированность</w:t>
      </w:r>
      <w:proofErr w:type="spellEnd"/>
      <w:r w:rsidRPr="00C92A88">
        <w:rPr>
          <w:rFonts w:ascii="Times New Roman" w:hAnsi="Times New Roman" w:cs="Times New Roman"/>
          <w:b/>
          <w:sz w:val="24"/>
          <w:szCs w:val="24"/>
        </w:rPr>
        <w:t xml:space="preserve"> следующих умений:  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-умение называть, характеризовать предметы и явления, сравнивать и классифицировать, устанавливать общие и отличительные 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свойства;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-умение участвовать в беседе, отвечать на вопросы, дополнять высказывания товарищей;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-умение связно высказываться по плану, употребляя простые распространенные предложения, правильно используя формы знакомых </w:t>
      </w:r>
      <w:r w:rsidRPr="00C92A88">
        <w:rPr>
          <w:rFonts w:ascii="Times New Roman" w:hAnsi="Times New Roman" w:cs="Times New Roman"/>
          <w:sz w:val="24"/>
          <w:szCs w:val="24"/>
        </w:rPr>
        <w:br/>
        <w:t xml:space="preserve">слов; </w:t>
      </w:r>
    </w:p>
    <w:p w:rsidR="00C92A88" w:rsidRDefault="00C92A88" w:rsidP="00C92A88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2EC" w:rsidRPr="00C92A88" w:rsidRDefault="00A962EC" w:rsidP="00C92A88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A88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       Занятия по данному учебному предмету имеют интегративный характер. Их целью является направленное исправление дефектов общего и речевого развития детей, их познавательной деятельности. У обучающихся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 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C92A88">
        <w:rPr>
          <w:rFonts w:ascii="Times New Roman" w:hAnsi="Times New Roman" w:cs="Times New Roman"/>
          <w:b/>
          <w:sz w:val="28"/>
          <w:szCs w:val="28"/>
        </w:rPr>
        <w:t>Содержание тем учебного курса состоит из следующих разделов: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92A88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  <w:proofErr w:type="spellEnd"/>
      <w:r w:rsidRPr="00C92A88">
        <w:rPr>
          <w:rFonts w:ascii="Times New Roman" w:hAnsi="Times New Roman" w:cs="Times New Roman"/>
          <w:b/>
          <w:i/>
          <w:sz w:val="24"/>
          <w:szCs w:val="24"/>
        </w:rPr>
        <w:t xml:space="preserve"> и понимание речи.</w:t>
      </w:r>
      <w:r w:rsidRPr="00C92A88">
        <w:rPr>
          <w:rFonts w:ascii="Times New Roman" w:hAnsi="Times New Roman" w:cs="Times New Roman"/>
          <w:sz w:val="24"/>
          <w:szCs w:val="24"/>
        </w:rPr>
        <w:t xml:space="preserve"> Выполнение простых и составных устных инструкций учителя, словесный отчет о выполненных действиях. Прослушивание и выполнение инструкций. Выполнение словесных инструкций. Соотнесение речи и изображения </w:t>
      </w:r>
      <w:r w:rsidRPr="00C92A88">
        <w:rPr>
          <w:rFonts w:ascii="Times New Roman" w:hAnsi="Times New Roman" w:cs="Times New Roman"/>
          <w:sz w:val="24"/>
          <w:szCs w:val="24"/>
        </w:rPr>
        <w:lastRenderedPageBreak/>
        <w:t>(выбор картинки, соответствующей слову, предложению</w:t>
      </w:r>
      <w:proofErr w:type="gramStart"/>
      <w:r w:rsidRPr="00C92A88">
        <w:rPr>
          <w:rFonts w:ascii="Times New Roman" w:hAnsi="Times New Roman" w:cs="Times New Roman"/>
          <w:sz w:val="24"/>
          <w:szCs w:val="24"/>
        </w:rPr>
        <w:t>).Повторение</w:t>
      </w:r>
      <w:proofErr w:type="gramEnd"/>
      <w:r w:rsidRPr="00C92A88">
        <w:rPr>
          <w:rFonts w:ascii="Times New Roman" w:hAnsi="Times New Roman" w:cs="Times New Roman"/>
          <w:sz w:val="24"/>
          <w:szCs w:val="24"/>
        </w:rPr>
        <w:t xml:space="preserve"> и воспроизведение по подобию, по памяти отдельных слогов, слов, предложений.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Слушание небольших литературных произведений в изложении педагога и с </w:t>
      </w:r>
      <w:proofErr w:type="gramStart"/>
      <w:r w:rsidRPr="00C92A88">
        <w:rPr>
          <w:rFonts w:ascii="Times New Roman" w:hAnsi="Times New Roman" w:cs="Times New Roman"/>
          <w:sz w:val="24"/>
          <w:szCs w:val="24"/>
        </w:rPr>
        <w:t>аудио-носителей</w:t>
      </w:r>
      <w:proofErr w:type="gramEnd"/>
      <w:r w:rsidRPr="00C92A88">
        <w:rPr>
          <w:rFonts w:ascii="Times New Roman" w:hAnsi="Times New Roman" w:cs="Times New Roman"/>
          <w:sz w:val="24"/>
          <w:szCs w:val="24"/>
        </w:rPr>
        <w:t>. Ответы на вопросы по прослушанному тексту, пересказ.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b/>
          <w:i/>
          <w:sz w:val="24"/>
          <w:szCs w:val="24"/>
        </w:rPr>
        <w:t>Дикция и выразительность речи.</w:t>
      </w:r>
      <w:r w:rsidRPr="00C92A88">
        <w:rPr>
          <w:rFonts w:ascii="Times New Roman" w:hAnsi="Times New Roman" w:cs="Times New Roman"/>
          <w:sz w:val="24"/>
          <w:szCs w:val="24"/>
        </w:rPr>
        <w:t xml:space="preserve"> 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b/>
          <w:i/>
          <w:sz w:val="24"/>
          <w:szCs w:val="24"/>
        </w:rPr>
        <w:t>Общение и его значение в жизни.</w:t>
      </w:r>
      <w:r w:rsidRPr="00C92A88">
        <w:rPr>
          <w:rFonts w:ascii="Times New Roman" w:hAnsi="Times New Roman" w:cs="Times New Roman"/>
          <w:sz w:val="24"/>
          <w:szCs w:val="24"/>
        </w:rPr>
        <w:t xml:space="preserve"> Речевое и неречевое общение. Правила речевого общения. Письменное общение (афиши, реклама, письма, открытки и др.). Условные знаки в общении людей. Общение на расстоянии. Кино, телевидение, радио. Влияние речи на мысли, чувства, поступки людей.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92A88">
        <w:rPr>
          <w:rFonts w:ascii="Times New Roman" w:hAnsi="Times New Roman" w:cs="Times New Roman"/>
          <w:b/>
          <w:i/>
          <w:sz w:val="24"/>
          <w:szCs w:val="24"/>
        </w:rPr>
        <w:t>Организация речевого общения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Базовые формулы речевого общения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i/>
          <w:sz w:val="24"/>
          <w:szCs w:val="24"/>
        </w:rPr>
        <w:t>Обращение, привлечение внимания</w:t>
      </w:r>
      <w:r w:rsidRPr="00C92A88">
        <w:rPr>
          <w:rFonts w:ascii="Times New Roman" w:hAnsi="Times New Roman" w:cs="Times New Roman"/>
          <w:sz w:val="24"/>
          <w:szCs w:val="24"/>
        </w:rPr>
        <w:t xml:space="preserve">.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i/>
          <w:sz w:val="24"/>
          <w:szCs w:val="24"/>
        </w:rPr>
        <w:t>Бытовые (неофициальные) обращения</w:t>
      </w:r>
      <w:r w:rsidRPr="00C92A88">
        <w:rPr>
          <w:rFonts w:ascii="Times New Roman" w:hAnsi="Times New Roman" w:cs="Times New Roman"/>
          <w:sz w:val="24"/>
          <w:szCs w:val="24"/>
        </w:rPr>
        <w:t xml:space="preserve"> к сверстникам, в семье. Именные, бытовые, ласковые обращения. 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i/>
          <w:sz w:val="24"/>
          <w:szCs w:val="24"/>
        </w:rPr>
        <w:t>Функциональные обращения</w:t>
      </w:r>
      <w:r w:rsidRPr="00C92A88">
        <w:rPr>
          <w:rFonts w:ascii="Times New Roman" w:hAnsi="Times New Roman" w:cs="Times New Roman"/>
          <w:sz w:val="24"/>
          <w:szCs w:val="24"/>
        </w:rPr>
        <w:t xml:space="preserve">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пожалуйста…»). Обращение в письме, в поздравительной открытке.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i/>
          <w:sz w:val="24"/>
          <w:szCs w:val="24"/>
        </w:rPr>
        <w:t>Знакомство, представление, приветствие.</w:t>
      </w:r>
      <w:r w:rsidRPr="00C92A88">
        <w:rPr>
          <w:rFonts w:ascii="Times New Roman" w:hAnsi="Times New Roman" w:cs="Times New Roman"/>
          <w:sz w:val="24"/>
          <w:szCs w:val="24"/>
        </w:rPr>
        <w:t xml:space="preserve"> Формулы «Давай познакомимся», «Меня зовут …», «Меня зовут …, а тебя?». </w:t>
      </w:r>
      <w:proofErr w:type="gramStart"/>
      <w:r w:rsidRPr="00C92A88">
        <w:rPr>
          <w:rFonts w:ascii="Times New Roman" w:hAnsi="Times New Roman" w:cs="Times New Roman"/>
          <w:sz w:val="24"/>
          <w:szCs w:val="24"/>
        </w:rPr>
        <w:t>Формулы  «</w:t>
      </w:r>
      <w:proofErr w:type="gramEnd"/>
      <w:r w:rsidRPr="00C92A88">
        <w:rPr>
          <w:rFonts w:ascii="Times New Roman" w:hAnsi="Times New Roman" w:cs="Times New Roman"/>
          <w:sz w:val="24"/>
          <w:szCs w:val="24"/>
        </w:rPr>
        <w:t xml:space="preserve">Это…», «Познакомься пожалуйста, это …». 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i/>
          <w:sz w:val="24"/>
          <w:szCs w:val="24"/>
        </w:rPr>
        <w:t>Ответные реплики</w:t>
      </w:r>
      <w:r w:rsidRPr="00C92A88">
        <w:rPr>
          <w:rFonts w:ascii="Times New Roman" w:hAnsi="Times New Roman" w:cs="Times New Roman"/>
          <w:sz w:val="24"/>
          <w:szCs w:val="24"/>
        </w:rPr>
        <w:t xml:space="preserve"> на приглашение познакомиться («Очень приятно!», «Рад познакомиться!»).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i/>
          <w:sz w:val="24"/>
          <w:szCs w:val="24"/>
        </w:rPr>
        <w:t>Приветствие и прощание</w:t>
      </w:r>
      <w:r w:rsidRPr="00C92A88">
        <w:rPr>
          <w:rFonts w:ascii="Times New Roman" w:hAnsi="Times New Roman" w:cs="Times New Roman"/>
          <w:sz w:val="24"/>
          <w:szCs w:val="24"/>
        </w:rPr>
        <w:t xml:space="preserve">.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i/>
          <w:sz w:val="24"/>
          <w:szCs w:val="24"/>
        </w:rPr>
        <w:t>Этикетные правила приветствия</w:t>
      </w:r>
      <w:r w:rsidRPr="00C92A88">
        <w:rPr>
          <w:rFonts w:ascii="Times New Roman" w:hAnsi="Times New Roman" w:cs="Times New Roman"/>
          <w:sz w:val="24"/>
          <w:szCs w:val="24"/>
        </w:rPr>
        <w:t>: замедлить шаг или остановиться, посмотреть в глаза человеку.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Формулы «Доброе утро», «Добрый день», «Добрый вечер», «Спокойной ночи». 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Неофициальные разговорные формулы «привет», «салют», «счастливо», «пока». Грубые (фамильярные) формулы «здорово», «бывай», «</w:t>
      </w:r>
      <w:proofErr w:type="spellStart"/>
      <w:r w:rsidRPr="00C92A88">
        <w:rPr>
          <w:rFonts w:ascii="Times New Roman" w:hAnsi="Times New Roman" w:cs="Times New Roman"/>
          <w:sz w:val="24"/>
          <w:szCs w:val="24"/>
        </w:rPr>
        <w:t>чао</w:t>
      </w:r>
      <w:proofErr w:type="spellEnd"/>
      <w:r w:rsidRPr="00C92A88">
        <w:rPr>
          <w:rFonts w:ascii="Times New Roman" w:hAnsi="Times New Roman" w:cs="Times New Roman"/>
          <w:sz w:val="24"/>
          <w:szCs w:val="24"/>
        </w:rPr>
        <w:t xml:space="preserve">» и др. (в зависимости от условий школы). 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Недопустимость дублирования этикетных формул, использованных невоспитанными взрослыми. Развертывание формул с помощью обращений.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Формулы, сопровождающие ситуации приветствия и прощания «Как дела?», «Как живешь?», «До завтра», «Всего хорошего» и др. Просьбы при прощании «Приходи(те) еще», «</w:t>
      </w:r>
      <w:proofErr w:type="gramStart"/>
      <w:r w:rsidRPr="00C92A88">
        <w:rPr>
          <w:rFonts w:ascii="Times New Roman" w:hAnsi="Times New Roman" w:cs="Times New Roman"/>
          <w:sz w:val="24"/>
          <w:szCs w:val="24"/>
        </w:rPr>
        <w:t>Заходи(</w:t>
      </w:r>
      <w:proofErr w:type="gramEnd"/>
      <w:r w:rsidRPr="00C92A88">
        <w:rPr>
          <w:rFonts w:ascii="Times New Roman" w:hAnsi="Times New Roman" w:cs="Times New Roman"/>
          <w:sz w:val="24"/>
          <w:szCs w:val="24"/>
        </w:rPr>
        <w:t>те», «Звони(те)».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92A88">
        <w:rPr>
          <w:rFonts w:ascii="Times New Roman" w:hAnsi="Times New Roman" w:cs="Times New Roman"/>
          <w:i/>
          <w:sz w:val="24"/>
          <w:szCs w:val="24"/>
        </w:rPr>
        <w:t>Приглашение, предложение. Приглашение домой. Правила поведения в гостях.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Поздравление, пожелание. Формулы «Поздравляю с …», «Поздравляю с праздником …» и их развертывание с помощью обращения по имени и отчеству.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lastRenderedPageBreak/>
        <w:t>Пожелания близким и малознакомым людям, сверстникам и старшим. Различия пожеланий в связи с разными праздниками. Формулы «Желаю тебе …», «Желаю Вам …», «Я хочу пожелать …». Неречевые средства: улыбка, взгляд, доброжелательность тона.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Поздравительные открытки.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i/>
          <w:sz w:val="24"/>
          <w:szCs w:val="24"/>
        </w:rPr>
        <w:t>Одобрение, комплимент</w:t>
      </w:r>
      <w:r w:rsidRPr="00C92A88">
        <w:rPr>
          <w:rFonts w:ascii="Times New Roman" w:hAnsi="Times New Roman" w:cs="Times New Roman"/>
          <w:sz w:val="24"/>
          <w:szCs w:val="24"/>
        </w:rPr>
        <w:t>. Формулы «Мне очень нравится твой …», «Как хорошо ты …», «Как красиво!» и др.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Телефонный разговор.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(«Позовите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«Я слушаю».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i/>
          <w:sz w:val="24"/>
          <w:szCs w:val="24"/>
        </w:rPr>
        <w:t>Просьба, совет.</w:t>
      </w:r>
      <w:r w:rsidRPr="00C92A88">
        <w:rPr>
          <w:rFonts w:ascii="Times New Roman" w:hAnsi="Times New Roman" w:cs="Times New Roman"/>
          <w:sz w:val="24"/>
          <w:szCs w:val="24"/>
        </w:rPr>
        <w:t xml:space="preserve">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Развертывание просьбы с помощью мотивировки. Формулы «Пожалуйста, …», «Можно …, пожалуйста!», «</w:t>
      </w:r>
      <w:proofErr w:type="gramStart"/>
      <w:r w:rsidRPr="00C92A88">
        <w:rPr>
          <w:rFonts w:ascii="Times New Roman" w:hAnsi="Times New Roman" w:cs="Times New Roman"/>
          <w:sz w:val="24"/>
          <w:szCs w:val="24"/>
        </w:rPr>
        <w:t>Разрешите….</w:t>
      </w:r>
      <w:proofErr w:type="gramEnd"/>
      <w:r w:rsidRPr="00C92A88">
        <w:rPr>
          <w:rFonts w:ascii="Times New Roman" w:hAnsi="Times New Roman" w:cs="Times New Roman"/>
          <w:sz w:val="24"/>
          <w:szCs w:val="24"/>
        </w:rPr>
        <w:t>», «Можно мне …», «Можно я …».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i/>
          <w:sz w:val="24"/>
          <w:szCs w:val="24"/>
        </w:rPr>
        <w:t>Мотивировка отказа.</w:t>
      </w:r>
      <w:r w:rsidRPr="00C92A88">
        <w:rPr>
          <w:rFonts w:ascii="Times New Roman" w:hAnsi="Times New Roman" w:cs="Times New Roman"/>
          <w:sz w:val="24"/>
          <w:szCs w:val="24"/>
        </w:rPr>
        <w:t xml:space="preserve"> Формулы «Извините, но …».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i/>
          <w:sz w:val="24"/>
          <w:szCs w:val="24"/>
        </w:rPr>
        <w:t>Благодарность</w:t>
      </w:r>
      <w:r w:rsidRPr="00C92A88">
        <w:rPr>
          <w:rFonts w:ascii="Times New Roman" w:hAnsi="Times New Roman" w:cs="Times New Roman"/>
          <w:sz w:val="24"/>
          <w:szCs w:val="24"/>
        </w:rPr>
        <w:t>. Формулы «спасибо», «большое спасибо», «пожалуйста».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</w:t>
      </w:r>
      <w:proofErr w:type="gramStart"/>
      <w:r w:rsidRPr="00C92A88">
        <w:rPr>
          <w:rFonts w:ascii="Times New Roman" w:hAnsi="Times New Roman" w:cs="Times New Roman"/>
          <w:sz w:val="24"/>
          <w:szCs w:val="24"/>
        </w:rPr>
        <w:t>».«</w:t>
      </w:r>
      <w:proofErr w:type="gramEnd"/>
      <w:r w:rsidRPr="00C92A88">
        <w:rPr>
          <w:rFonts w:ascii="Times New Roman" w:hAnsi="Times New Roman" w:cs="Times New Roman"/>
          <w:sz w:val="24"/>
          <w:szCs w:val="24"/>
        </w:rPr>
        <w:t>Спасибо, и тебя (Вас) поздравляю»).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i/>
          <w:sz w:val="24"/>
          <w:szCs w:val="24"/>
        </w:rPr>
        <w:t>Замечание, извинение</w:t>
      </w:r>
      <w:r w:rsidRPr="00C92A88">
        <w:rPr>
          <w:rFonts w:ascii="Times New Roman" w:hAnsi="Times New Roman" w:cs="Times New Roman"/>
          <w:sz w:val="24"/>
          <w:szCs w:val="24"/>
        </w:rPr>
        <w:t>. 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i/>
          <w:sz w:val="24"/>
          <w:szCs w:val="24"/>
        </w:rPr>
        <w:t>Сочувствие, утешение.</w:t>
      </w:r>
      <w:r w:rsidRPr="00C92A88">
        <w:rPr>
          <w:rFonts w:ascii="Times New Roman" w:hAnsi="Times New Roman" w:cs="Times New Roman"/>
          <w:sz w:val="24"/>
          <w:szCs w:val="24"/>
        </w:rPr>
        <w:t xml:space="preserve"> Сочувствие заболевшему сверстнику, взрослому. Слова поддержки, утешения, одобрение, комплимент. Одобрение как реакция на поздравления, подарки: «Молодец!», «Умница!», «Как красиво!»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92A88">
        <w:rPr>
          <w:rFonts w:ascii="Times New Roman" w:hAnsi="Times New Roman" w:cs="Times New Roman"/>
          <w:i/>
          <w:sz w:val="24"/>
          <w:szCs w:val="24"/>
        </w:rPr>
        <w:t>Примерные темы речевых ситуаций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«Я – дома» (общение с близкими людьми, прием гостей)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«Я и мои товарищи» (игры и общение со сверстниками, общение в школе, в секции, в творческой студии)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«Я за порогом дома» (покупка, поездка в транспорте, обращение за помощью (в </w:t>
      </w:r>
      <w:proofErr w:type="spellStart"/>
      <w:r w:rsidRPr="00C92A8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C92A88">
        <w:rPr>
          <w:rFonts w:ascii="Times New Roman" w:hAnsi="Times New Roman" w:cs="Times New Roman"/>
          <w:sz w:val="24"/>
          <w:szCs w:val="24"/>
        </w:rPr>
        <w:t>. в экстренной ситуации), поведение в общественных местах (кино, кафе и др.)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«Я в мире природы» (общение с животными, поведение в парке, в лесу)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Темы речевых ситуаций формулируются исходя из уровня развития </w:t>
      </w:r>
      <w:proofErr w:type="gramStart"/>
      <w:r w:rsidRPr="00C92A88">
        <w:rPr>
          <w:rFonts w:ascii="Times New Roman" w:hAnsi="Times New Roman" w:cs="Times New Roman"/>
          <w:sz w:val="24"/>
          <w:szCs w:val="24"/>
        </w:rPr>
        <w:t>коммуникативных и речевых умений</w:t>
      </w:r>
      <w:proofErr w:type="gramEnd"/>
      <w:r w:rsidRPr="00C92A88">
        <w:rPr>
          <w:rFonts w:ascii="Times New Roman" w:hAnsi="Times New Roman" w:cs="Times New Roman"/>
          <w:sz w:val="24"/>
          <w:szCs w:val="24"/>
        </w:rPr>
        <w:t xml:space="preserve"> обучающихся и социальной ситуации их жизни. Например, в рамках лексической темы «Я за порогом дома» для отработки этикетных форм знакомства на уроках могут быть организованы речевые ситуации «Давайте познакомимся!», «Знакомство во дворе», «Знакомство в гостях».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92A88">
        <w:rPr>
          <w:rFonts w:ascii="Times New Roman" w:hAnsi="Times New Roman" w:cs="Times New Roman"/>
          <w:b/>
          <w:sz w:val="24"/>
          <w:szCs w:val="24"/>
        </w:rPr>
        <w:t>Алгоритм работы над темой речевой ситуации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Выявление и расширение представлений по теме речевой ситуации.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lastRenderedPageBreak/>
        <w:t>Актуализация, уточнение и расширение словарного запаса о теме ситуации.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Составление предложений по теме ситуации, в </w:t>
      </w:r>
      <w:proofErr w:type="spellStart"/>
      <w:r w:rsidRPr="00C92A8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C92A88">
        <w:rPr>
          <w:rFonts w:ascii="Times New Roman" w:hAnsi="Times New Roman" w:cs="Times New Roman"/>
          <w:sz w:val="24"/>
          <w:szCs w:val="24"/>
        </w:rPr>
        <w:t>. ответы на вопросы и формулирование вопросов учителю, одноклассникам.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Конструирование диалогов, участие в диалогах по теме ситуации.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Выбор атрибутов к ролевой игре по теме речевой ситуации. Уточнение ролей, сюжета игры, его вариативности.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Моделирование речевой ситуации.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Составление устного текста (диалогического или несложного мон</w:t>
      </w:r>
      <w:r w:rsidR="00032603" w:rsidRPr="00C92A88">
        <w:rPr>
          <w:rFonts w:ascii="Times New Roman" w:hAnsi="Times New Roman" w:cs="Times New Roman"/>
          <w:sz w:val="24"/>
          <w:szCs w:val="24"/>
        </w:rPr>
        <w:t>ологического) по теме ситуации.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92A88">
        <w:rPr>
          <w:rFonts w:ascii="Times New Roman" w:hAnsi="Times New Roman" w:cs="Times New Roman"/>
          <w:b/>
          <w:sz w:val="24"/>
          <w:szCs w:val="24"/>
        </w:rPr>
        <w:t xml:space="preserve">Уровни усвоения 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92A88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формулировка просьб и желаний с использованием этикетных слов и выражений;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участие в ролевых играх в соответствии с речевыми возможностями;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восприятие на слух сказок и рассказов; ответы на вопросы учителя по их содержанию с опорой на иллюстративный материал;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 xml:space="preserve">- выразительное произнесение </w:t>
      </w:r>
      <w:proofErr w:type="spellStart"/>
      <w:r w:rsidRPr="00C92A88">
        <w:rPr>
          <w:rFonts w:ascii="Times New Roman" w:hAnsi="Times New Roman" w:cs="Times New Roman"/>
          <w:sz w:val="24"/>
          <w:szCs w:val="24"/>
        </w:rPr>
        <w:t>чистоговорок</w:t>
      </w:r>
      <w:proofErr w:type="spellEnd"/>
      <w:r w:rsidRPr="00C92A88">
        <w:rPr>
          <w:rFonts w:ascii="Times New Roman" w:hAnsi="Times New Roman" w:cs="Times New Roman"/>
          <w:sz w:val="24"/>
          <w:szCs w:val="24"/>
        </w:rPr>
        <w:t>, коротких стихотворений с опорой на образец чтения учителя;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участие в беседах на темы, близкие личному опыту ребенка;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ответы на вопросы учителя по содержанию прослушанных и/или прос</w:t>
      </w:r>
      <w:r w:rsidR="00032603" w:rsidRPr="00C92A88">
        <w:rPr>
          <w:rFonts w:ascii="Times New Roman" w:hAnsi="Times New Roman" w:cs="Times New Roman"/>
          <w:sz w:val="24"/>
          <w:szCs w:val="24"/>
        </w:rPr>
        <w:t>мотренных радио- и телепередач.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92A88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понимание содержания небольших по объему сказок, рассказов и стихотворений; ответы на вопросы;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понимание содержания детских радио- и телепередач, ответы на вопросы учителя;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выбор правильных средств интонации с опорой на образец речи учителя и анализ речевой ситуации;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активное участие в диалогах по темам речевых ситуаций;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высказывание своих просьб и желаний; выполнение речевых действий (приветствия, прощания, извинения и т. п.), используя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соответствующие этикетные слова и выражения;</w:t>
      </w:r>
    </w:p>
    <w:p w:rsidR="00A962EC" w:rsidRPr="00C92A88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участие в коллективном составлении рассказа или сказки по темам речевых ситуаций;</w:t>
      </w:r>
    </w:p>
    <w:p w:rsidR="000B0157" w:rsidRDefault="00A962EC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- составление рассказов с опорой на картинный</w:t>
      </w:r>
      <w:r w:rsidR="00032603" w:rsidRPr="00C92A88">
        <w:rPr>
          <w:rFonts w:ascii="Times New Roman" w:hAnsi="Times New Roman" w:cs="Times New Roman"/>
          <w:sz w:val="24"/>
          <w:szCs w:val="24"/>
        </w:rPr>
        <w:t xml:space="preserve"> или картинно-символический план</w:t>
      </w:r>
    </w:p>
    <w:p w:rsidR="00C92A88" w:rsidRPr="00C92A88" w:rsidRDefault="00C92A88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92A88" w:rsidRPr="00C92A88" w:rsidRDefault="00032603" w:rsidP="00C92A88">
      <w:pPr>
        <w:pStyle w:val="a8"/>
        <w:spacing w:line="276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92A8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gramStart"/>
      <w:r w:rsidR="00A962EC" w:rsidRPr="00C92A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 учебного</w:t>
      </w:r>
      <w:proofErr w:type="gramEnd"/>
      <w:r w:rsidR="00A962EC" w:rsidRPr="00C92A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предмета «Речевая практика» </w:t>
      </w:r>
    </w:p>
    <w:p w:rsidR="00032603" w:rsidRPr="00C92A88" w:rsidRDefault="00032603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851"/>
        <w:gridCol w:w="3260"/>
        <w:gridCol w:w="5948"/>
      </w:tblGrid>
      <w:tr w:rsidR="00A962EC" w:rsidRPr="00C92A88" w:rsidTr="00A962EC">
        <w:tc>
          <w:tcPr>
            <w:tcW w:w="851" w:type="dxa"/>
          </w:tcPr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5948" w:type="dxa"/>
          </w:tcPr>
          <w:p w:rsidR="00A962EC" w:rsidRPr="00C92A88" w:rsidRDefault="00A41C5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</w:tr>
      <w:tr w:rsidR="00A962EC" w:rsidRPr="00C92A88" w:rsidTr="00A962EC">
        <w:tc>
          <w:tcPr>
            <w:tcW w:w="851" w:type="dxa"/>
          </w:tcPr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5948" w:type="dxa"/>
          </w:tcPr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Развитие у детей у детей способности воспринимать и понимать обращенную к ним речь.</w:t>
            </w:r>
          </w:p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Слушание и запоминание ряда речевых комплексов и слов (2 слога, 2 – 3 слова).</w:t>
            </w:r>
          </w:p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Слоги и слова с рядом свистящих и шипящих звуков, дифференциация свистящих и шипящих звуков.</w:t>
            </w:r>
          </w:p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Слоги и односложные слова со стечением двух – трех согласных.</w:t>
            </w:r>
          </w:p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Слова, близкие по звучанию.</w:t>
            </w:r>
          </w:p>
        </w:tc>
      </w:tr>
      <w:tr w:rsidR="00A962EC" w:rsidRPr="00C92A88" w:rsidTr="00A962EC">
        <w:tc>
          <w:tcPr>
            <w:tcW w:w="851" w:type="dxa"/>
          </w:tcPr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</w:tcPr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5948" w:type="dxa"/>
          </w:tcPr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у школьников </w:t>
            </w:r>
            <w:proofErr w:type="gramStart"/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четкости  произношения</w:t>
            </w:r>
            <w:proofErr w:type="gramEnd"/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, эмоциональной выразительности речи. Голос, сила голоса. Индивидуальные и хоровые упражнения с использованием силы голоса. Мимика и жесты. Лицо, выражение лица. Практическое использование мимики в речевых ситуациях.</w:t>
            </w:r>
          </w:p>
        </w:tc>
      </w:tr>
      <w:tr w:rsidR="00A962EC" w:rsidRPr="00C92A88" w:rsidTr="00A962EC">
        <w:tc>
          <w:tcPr>
            <w:tcW w:w="851" w:type="dxa"/>
          </w:tcPr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Подготовка речевой ситуации  и организация высказывания</w:t>
            </w:r>
          </w:p>
        </w:tc>
        <w:tc>
          <w:tcPr>
            <w:tcW w:w="5948" w:type="dxa"/>
          </w:tcPr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В содержание раздела входит перечень лексических тем и речевых ситуаций по названным темам, связанных со школьной жизнью и бытом детей, их играми, взаимоотношениями с окружающими.</w:t>
            </w:r>
          </w:p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 xml:space="preserve">Тематика речевых ситуаций: игры детей, моя семья, доктор Айболит, </w:t>
            </w:r>
            <w:proofErr w:type="spellStart"/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, юный художник, разговор по секрету, я в зеркале, разговор с игрушкой, в гостях у бабушки, на школьной перемене, любимое занятие и др.</w:t>
            </w:r>
          </w:p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Рассказ и не рассказ, тема рассказа, ее обсуждение.</w:t>
            </w:r>
          </w:p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Заголовок к речевой ситуации.</w:t>
            </w:r>
          </w:p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Активизация, обогащение, уточнение словаря по теме.</w:t>
            </w:r>
          </w:p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с опорой на заданную синтаксическую конструкцию. Фиксация символами каждого предложения.</w:t>
            </w:r>
          </w:p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из символов связного </w:t>
            </w:r>
            <w:proofErr w:type="gramStart"/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высказывания  из</w:t>
            </w:r>
            <w:proofErr w:type="gramEnd"/>
            <w:r w:rsidRPr="00C92A88">
              <w:rPr>
                <w:rFonts w:ascii="Times New Roman" w:hAnsi="Times New Roman" w:cs="Times New Roman"/>
                <w:sz w:val="24"/>
                <w:szCs w:val="24"/>
              </w:rPr>
              <w:t xml:space="preserve"> 3 – 5 предложений.</w:t>
            </w:r>
          </w:p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Использование личных местоимении вместо существительного для связи предложений в тексте.</w:t>
            </w:r>
          </w:p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Использование известных, новых слов в ролевой игре по теме.</w:t>
            </w:r>
          </w:p>
        </w:tc>
      </w:tr>
      <w:tr w:rsidR="00A962EC" w:rsidRPr="00C92A88" w:rsidTr="00A962EC">
        <w:tc>
          <w:tcPr>
            <w:tcW w:w="851" w:type="dxa"/>
          </w:tcPr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Культура общения.</w:t>
            </w:r>
          </w:p>
        </w:tc>
        <w:tc>
          <w:tcPr>
            <w:tcW w:w="5948" w:type="dxa"/>
          </w:tcPr>
          <w:p w:rsidR="00A962EC" w:rsidRPr="00C92A88" w:rsidRDefault="00A962EC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Проведение специальной работы по обогащению речи учащихся словами, оборотами, служащими для выражения благодарности, просьбы, приветствия. Выражение благодарности. Вежливые слова. Тон речи. Речевое внимание к собеседнику. Поведение собеседников в ходе беседы. Тренировочные упражнения на готовом речевом материале.</w:t>
            </w:r>
          </w:p>
        </w:tc>
      </w:tr>
    </w:tbl>
    <w:p w:rsidR="00C92A88" w:rsidRDefault="00C92A88" w:rsidP="00C92A88">
      <w:pPr>
        <w:pStyle w:val="a8"/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545F1" w:rsidRDefault="006545F1" w:rsidP="006545F1">
      <w:pPr>
        <w:pStyle w:val="a8"/>
        <w:jc w:val="center"/>
        <w:rPr>
          <w:b/>
          <w:sz w:val="28"/>
          <w:szCs w:val="28"/>
        </w:rPr>
      </w:pPr>
    </w:p>
    <w:p w:rsidR="006545F1" w:rsidRDefault="006545F1" w:rsidP="006545F1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Учебно-методический комплект</w:t>
      </w:r>
    </w:p>
    <w:p w:rsidR="006545F1" w:rsidRDefault="006545F1" w:rsidP="006545F1">
      <w:pPr>
        <w:pStyle w:val="a8"/>
        <w:jc w:val="center"/>
        <w:rPr>
          <w:rFonts w:eastAsia="Times New Roman"/>
          <w:b/>
          <w:sz w:val="28"/>
          <w:szCs w:val="28"/>
        </w:rPr>
      </w:pPr>
    </w:p>
    <w:p w:rsidR="006545F1" w:rsidRPr="006545F1" w:rsidRDefault="006545F1" w:rsidP="006545F1">
      <w:pPr>
        <w:pStyle w:val="a8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545F1">
        <w:rPr>
          <w:rFonts w:ascii="Times New Roman" w:hAnsi="Times New Roman" w:cs="Times New Roman"/>
          <w:sz w:val="24"/>
          <w:szCs w:val="24"/>
        </w:rPr>
        <w:t xml:space="preserve">Учебник для специальных (коррекционных) общеобразовательных учреждений (для обучающихся с интеллектуальными </w:t>
      </w:r>
      <w:r>
        <w:rPr>
          <w:rFonts w:ascii="Times New Roman" w:hAnsi="Times New Roman" w:cs="Times New Roman"/>
          <w:sz w:val="24"/>
          <w:szCs w:val="24"/>
        </w:rPr>
        <w:t>нарушениями). Речевая практика 2</w:t>
      </w:r>
      <w:r w:rsidRPr="006545F1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. Комарова С.В. Просвещение 2022</w:t>
      </w:r>
      <w:r w:rsidRPr="006545F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92A88" w:rsidRDefault="00C92A88" w:rsidP="006545F1">
      <w:pPr>
        <w:pStyle w:val="a8"/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545F1" w:rsidRDefault="006545F1" w:rsidP="006545F1">
      <w:pPr>
        <w:pStyle w:val="a8"/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545F1" w:rsidRDefault="006545F1" w:rsidP="006545F1">
      <w:pPr>
        <w:pStyle w:val="a8"/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545F1" w:rsidRPr="006545F1" w:rsidRDefault="006545F1" w:rsidP="006545F1">
      <w:pPr>
        <w:pStyle w:val="a8"/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41C5C" w:rsidRDefault="00A41C5C" w:rsidP="00C92A88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A88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C92A88" w:rsidRPr="00C92A88" w:rsidRDefault="00C92A88" w:rsidP="00C92A88">
      <w:pPr>
        <w:pStyle w:val="a8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4961"/>
        <w:gridCol w:w="2268"/>
      </w:tblGrid>
      <w:tr w:rsidR="006545F1" w:rsidRPr="00C92A88" w:rsidTr="006545F1">
        <w:tc>
          <w:tcPr>
            <w:tcW w:w="1276" w:type="dxa"/>
          </w:tcPr>
          <w:p w:rsidR="006545F1" w:rsidRPr="008038E1" w:rsidRDefault="006545F1" w:rsidP="006545F1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8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4961" w:type="dxa"/>
          </w:tcPr>
          <w:p w:rsidR="006545F1" w:rsidRPr="008038E1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8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68" w:type="dxa"/>
          </w:tcPr>
          <w:p w:rsidR="006545F1" w:rsidRDefault="008038E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8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  <w:p w:rsidR="008038E1" w:rsidRPr="008038E1" w:rsidRDefault="008038E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 пожаловать.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о лете.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Играем в сказку «Три поросёнка»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Расскажи мне о школе.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Вспомним любимые сказки.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Алло! Алло!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днём рождения.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Новогодняя сказка.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Новогодний карнавал.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Дежурство.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меня есть щенок.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Пошли в столовую.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«Красная Шапочка».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поздравляю тебя!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записался в кружок!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любимые сказки.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545F1" w:rsidRPr="00C92A88" w:rsidTr="006545F1">
        <w:trPr>
          <w:trHeight w:val="237"/>
        </w:trPr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 лето!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Поклонимся памяти героев.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545F1" w:rsidRPr="00C92A88" w:rsidTr="006545F1"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 xml:space="preserve"> 67</w:t>
            </w:r>
          </w:p>
        </w:tc>
      </w:tr>
    </w:tbl>
    <w:p w:rsidR="00F51935" w:rsidRPr="00C92A88" w:rsidRDefault="00F51935" w:rsidP="00C92A88">
      <w:pPr>
        <w:pStyle w:val="a8"/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32603" w:rsidRPr="00C92A88" w:rsidRDefault="00032603" w:rsidP="00C92A88">
      <w:pPr>
        <w:pStyle w:val="a8"/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A0CA6" w:rsidRDefault="009A0CA6" w:rsidP="00C92A88">
      <w:pPr>
        <w:pStyle w:val="a8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92A88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525FFD" w:rsidRPr="00C92A8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C92A88" w:rsidRPr="00C92A88" w:rsidRDefault="00C92A88" w:rsidP="00C92A88">
      <w:pPr>
        <w:pStyle w:val="a8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178" w:type="dxa"/>
        <w:tblInd w:w="-714" w:type="dxa"/>
        <w:tblLook w:val="04A0" w:firstRow="1" w:lastRow="0" w:firstColumn="1" w:lastColumn="0" w:noHBand="0" w:noVBand="1"/>
      </w:tblPr>
      <w:tblGrid>
        <w:gridCol w:w="831"/>
        <w:gridCol w:w="1110"/>
        <w:gridCol w:w="1231"/>
        <w:gridCol w:w="5423"/>
        <w:gridCol w:w="1583"/>
      </w:tblGrid>
      <w:tr w:rsidR="000D215B" w:rsidRPr="00C92A88" w:rsidTr="006545F1"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3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6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proofErr w:type="gramStart"/>
            <w:r w:rsidRPr="00C92A88">
              <w:rPr>
                <w:rFonts w:ascii="Times New Roman" w:hAnsi="Times New Roman" w:cs="Times New Roman"/>
                <w:b/>
                <w:sz w:val="24"/>
                <w:szCs w:val="24"/>
              </w:rPr>
              <w:t>раздела  (</w:t>
            </w:r>
            <w:proofErr w:type="gramEnd"/>
            <w:r w:rsidRPr="00C92A8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часов)</w:t>
            </w:r>
          </w:p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D215B" w:rsidRPr="00C92A88" w:rsidTr="006545F1"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56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15B" w:rsidRPr="00C92A88" w:rsidTr="006545F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F51935" w:rsidRDefault="000D215B" w:rsidP="00C45DF7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Добро пожаловать!</w:t>
            </w:r>
            <w:r w:rsidR="00FE0646"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4ч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5B" w:rsidRPr="00C92A88" w:rsidTr="006545F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FE064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45DF7" w:rsidRDefault="000D215B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Добро пожаловать!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5B" w:rsidRPr="00C92A88" w:rsidTr="006545F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FE064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45DF7" w:rsidRDefault="000D215B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У нас новый ученик.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5B" w:rsidRPr="00C92A88" w:rsidTr="006545F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FE064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45DF7" w:rsidRDefault="000D215B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Кто нас лечит и кормит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15B" w:rsidRPr="00C92A88" w:rsidTr="006545F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FE064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45DF7" w:rsidRDefault="000D215B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Правила для школьника.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15B" w:rsidRPr="00C92A88" w:rsidRDefault="000D215B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565" w:rsidRPr="00C92A88" w:rsidTr="006545F1">
        <w:tc>
          <w:tcPr>
            <w:tcW w:w="851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106565" w:rsidRPr="00F51935" w:rsidRDefault="00106565" w:rsidP="00C45DF7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о лете.</w:t>
            </w:r>
            <w:r w:rsidR="00FE0646"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20C6"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1276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565" w:rsidRPr="00C92A88" w:rsidTr="006545F1">
        <w:tc>
          <w:tcPr>
            <w:tcW w:w="851" w:type="dxa"/>
          </w:tcPr>
          <w:p w:rsidR="00106565" w:rsidRPr="00C92A88" w:rsidRDefault="00FE064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06565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264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106565" w:rsidRPr="00C45DF7" w:rsidRDefault="00106565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Истории о лете .</w:t>
            </w:r>
          </w:p>
        </w:tc>
        <w:tc>
          <w:tcPr>
            <w:tcW w:w="1276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Истории о лете 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565" w:rsidRPr="00C92A88" w:rsidTr="006545F1">
        <w:tc>
          <w:tcPr>
            <w:tcW w:w="851" w:type="dxa"/>
          </w:tcPr>
          <w:p w:rsidR="00106565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06565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264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106565" w:rsidRPr="00C45DF7" w:rsidRDefault="00106565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Я расскажу вам, где отдыхал</w:t>
            </w:r>
          </w:p>
        </w:tc>
        <w:tc>
          <w:tcPr>
            <w:tcW w:w="1276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565" w:rsidRPr="00C92A88" w:rsidTr="006545F1">
        <w:tc>
          <w:tcPr>
            <w:tcW w:w="851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106565" w:rsidRPr="00C45DF7" w:rsidRDefault="00106565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«Три поросенка».</w:t>
            </w:r>
            <w:r w:rsidR="00FE0646"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3 ч</w:t>
            </w: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565" w:rsidRPr="00C92A88" w:rsidTr="006545F1">
        <w:tc>
          <w:tcPr>
            <w:tcW w:w="851" w:type="dxa"/>
          </w:tcPr>
          <w:p w:rsidR="00106565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06565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264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106565" w:rsidRPr="00C45DF7" w:rsidRDefault="00106565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  «Три поросенка».</w:t>
            </w:r>
          </w:p>
        </w:tc>
        <w:tc>
          <w:tcPr>
            <w:tcW w:w="1276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565" w:rsidRPr="00C92A88" w:rsidTr="006545F1">
        <w:tc>
          <w:tcPr>
            <w:tcW w:w="851" w:type="dxa"/>
          </w:tcPr>
          <w:p w:rsidR="00106565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06565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64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106565" w:rsidRPr="00C45DF7" w:rsidRDefault="00106565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  «Три поросенка».</w:t>
            </w:r>
          </w:p>
        </w:tc>
        <w:tc>
          <w:tcPr>
            <w:tcW w:w="1276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565" w:rsidRPr="00C92A88" w:rsidTr="006545F1">
        <w:tc>
          <w:tcPr>
            <w:tcW w:w="851" w:type="dxa"/>
          </w:tcPr>
          <w:p w:rsidR="00106565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106565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264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106565" w:rsidRPr="00C45DF7" w:rsidRDefault="00106565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«Три поросенка».</w:t>
            </w:r>
          </w:p>
        </w:tc>
        <w:tc>
          <w:tcPr>
            <w:tcW w:w="1276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565" w:rsidRPr="00C92A88" w:rsidTr="006545F1">
        <w:tc>
          <w:tcPr>
            <w:tcW w:w="851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106565" w:rsidRPr="00F51935" w:rsidRDefault="00106565" w:rsidP="00C45DF7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Расскажи мне о школе.</w:t>
            </w:r>
            <w:r w:rsidR="00FE0646"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4 ч.</w:t>
            </w:r>
          </w:p>
        </w:tc>
        <w:tc>
          <w:tcPr>
            <w:tcW w:w="1276" w:type="dxa"/>
          </w:tcPr>
          <w:p w:rsidR="00106565" w:rsidRPr="00C92A88" w:rsidRDefault="00106565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Дежурим с другом (подругой)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«Ура! Перемена!»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Дружат в нашем классе девочки и мальчики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Наш товарищ заболел. Творческая работа №1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F51935" w:rsidRDefault="000820C6" w:rsidP="00C45DF7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Вспоминаем любимые сказки.3 ч.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  «Три медведя».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  «Три медведя».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«Три медведя».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rPr>
          <w:trHeight w:val="375"/>
        </w:trPr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F51935" w:rsidRDefault="000820C6" w:rsidP="00C45DF7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Алло! Алло! 4 ч.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Я звоню себе домой.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Я звоню себе домой.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Я звоню в экстренные службы.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Я звоню в экстренные службы.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F51935" w:rsidRDefault="000820C6" w:rsidP="00C45DF7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С Днём рождения. 4 ч.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Мы в гостях на день рождении 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День рождения! Знакомимся с гостями 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День рождения!  Провожаем гостей 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Накрываем на стол.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F51935" w:rsidRDefault="000820C6" w:rsidP="00C45DF7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Новогодняя сказка. 3 ч.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Новогодние чудеса.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0C6" w:rsidRPr="00C92A88" w:rsidTr="006545F1">
        <w:trPr>
          <w:trHeight w:val="70"/>
        </w:trPr>
        <w:tc>
          <w:tcPr>
            <w:tcW w:w="851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0820C6" w:rsidRPr="00C92A88" w:rsidRDefault="00C45DF7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264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0820C6" w:rsidRPr="00C45DF7" w:rsidRDefault="000820C6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 Новогодние чудеса.</w:t>
            </w:r>
          </w:p>
        </w:tc>
        <w:tc>
          <w:tcPr>
            <w:tcW w:w="1276" w:type="dxa"/>
          </w:tcPr>
          <w:p w:rsidR="000820C6" w:rsidRPr="00C92A88" w:rsidRDefault="000820C6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F1" w:rsidRPr="00C92A88" w:rsidTr="006545F1">
        <w:tc>
          <w:tcPr>
            <w:tcW w:w="85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264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6545F1" w:rsidRPr="00C45DF7" w:rsidRDefault="006545F1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Новогодние поздравления.</w:t>
            </w:r>
          </w:p>
        </w:tc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F1" w:rsidRPr="00C92A88" w:rsidTr="006545F1">
        <w:tc>
          <w:tcPr>
            <w:tcW w:w="851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6545F1" w:rsidRPr="00F51935" w:rsidRDefault="006545F1" w:rsidP="00C45DF7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Новогодний карнавал. 3 ч.</w:t>
            </w:r>
          </w:p>
        </w:tc>
        <w:tc>
          <w:tcPr>
            <w:tcW w:w="1276" w:type="dxa"/>
          </w:tcPr>
          <w:p w:rsidR="006545F1" w:rsidRPr="00C92A88" w:rsidRDefault="006545F1" w:rsidP="00C92A88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F1" w:rsidRPr="00C92A88" w:rsidTr="006545F1">
        <w:tc>
          <w:tcPr>
            <w:tcW w:w="851" w:type="dxa"/>
          </w:tcPr>
          <w:p w:rsidR="006545F1" w:rsidRPr="00C92A88" w:rsidRDefault="006545F1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6545F1" w:rsidRPr="00C92A88" w:rsidRDefault="006545F1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264" w:type="dxa"/>
          </w:tcPr>
          <w:p w:rsidR="006545F1" w:rsidRPr="00C92A88" w:rsidRDefault="006545F1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6545F1" w:rsidRPr="00C45DF7" w:rsidRDefault="006545F1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</w:t>
            </w:r>
            <w:proofErr w:type="gramStart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тему  (</w:t>
            </w:r>
            <w:proofErr w:type="gramEnd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беседа с опорой на иллюстрацию, выбор предложения,  наиболее  подходящего  к  содержанию  картинки,  из двух, произнесённых учителем). </w:t>
            </w:r>
          </w:p>
        </w:tc>
        <w:tc>
          <w:tcPr>
            <w:tcW w:w="1276" w:type="dxa"/>
          </w:tcPr>
          <w:p w:rsidR="006545F1" w:rsidRPr="00C92A88" w:rsidRDefault="006545F1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F1" w:rsidRPr="00C92A88" w:rsidTr="006545F1">
        <w:tc>
          <w:tcPr>
            <w:tcW w:w="851" w:type="dxa"/>
          </w:tcPr>
          <w:p w:rsidR="006545F1" w:rsidRPr="00C92A88" w:rsidRDefault="006545F1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6545F1" w:rsidRPr="00C92A88" w:rsidRDefault="006545F1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64" w:type="dxa"/>
          </w:tcPr>
          <w:p w:rsidR="006545F1" w:rsidRPr="00C92A88" w:rsidRDefault="006545F1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6545F1" w:rsidRPr="00C45DF7" w:rsidRDefault="006545F1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Новогодние приглашения.</w:t>
            </w:r>
          </w:p>
        </w:tc>
        <w:tc>
          <w:tcPr>
            <w:tcW w:w="1276" w:type="dxa"/>
          </w:tcPr>
          <w:p w:rsidR="006545F1" w:rsidRPr="00C92A88" w:rsidRDefault="006545F1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5F1" w:rsidRPr="00C92A88" w:rsidTr="006545F1">
        <w:tc>
          <w:tcPr>
            <w:tcW w:w="851" w:type="dxa"/>
          </w:tcPr>
          <w:p w:rsidR="006545F1" w:rsidRPr="00C92A88" w:rsidRDefault="006545F1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6545F1" w:rsidRPr="00C92A88" w:rsidRDefault="006545F1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264" w:type="dxa"/>
          </w:tcPr>
          <w:p w:rsidR="006545F1" w:rsidRPr="00C92A88" w:rsidRDefault="006545F1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6545F1" w:rsidRPr="00C45DF7" w:rsidRDefault="006545F1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Беседа с привлечением личного опыта «Что мне запомнилось на новогоднем празднике?» Творческая работа №2.</w:t>
            </w:r>
          </w:p>
        </w:tc>
        <w:tc>
          <w:tcPr>
            <w:tcW w:w="1276" w:type="dxa"/>
          </w:tcPr>
          <w:p w:rsidR="006545F1" w:rsidRPr="00C92A88" w:rsidRDefault="006545F1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F51935" w:rsidRDefault="00C45DF7" w:rsidP="00C45DF7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Дежурство .</w:t>
            </w:r>
            <w:proofErr w:type="gramEnd"/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ч.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  <w:proofErr w:type="gramStart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дежурные .</w:t>
            </w:r>
            <w:proofErr w:type="gramEnd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в тему (беседа с опорой на иллюстрацию, рассказ учителя). 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  <w:proofErr w:type="gramStart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дежурные .Конструирование</w:t>
            </w:r>
            <w:proofErr w:type="gramEnd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возможных реплик в диалогах: просьба, предложение,  отказ, согласие.  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Я правильно одеваюсь.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Я правильно одеваюсь.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F51935" w:rsidRDefault="00C45DF7" w:rsidP="00C45DF7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У меня есть щенок. 4 ч.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Конструирование предложений на тему «У меня появился щенок!»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рассказа-описания, игра «Узнай моего питомца 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Знакомство со стихотворением С. Михалкова «Мой щенок»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У меня есть щенок!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F51935" w:rsidRDefault="00C45DF7" w:rsidP="00C45DF7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Пошли в столовую! 4 ч.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Введение  в</w:t>
            </w:r>
            <w:proofErr w:type="gramEnd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  тему  (беседа  с  опорой  на  личный  опыт обучающихся, сюжетные картинки). 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Конструирование  возможных</w:t>
            </w:r>
            <w:proofErr w:type="gramEnd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  диалогов  в  столовой: распределение обязанностей дежурных, выбор (покупка) блюда. 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диалогов.   Ролевые игры по теме.  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теме «Наша столовая</w:t>
            </w:r>
            <w:proofErr w:type="gramStart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» .Ролевые</w:t>
            </w:r>
            <w:proofErr w:type="gramEnd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 игры по теме.  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F51935" w:rsidRDefault="00C45DF7" w:rsidP="00C45DF7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«Красная Шапочка». 4 ч.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  «Красная Шапочка».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  «Красная Шапочка».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  «Красная Шапочка».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«Красная Шапочка».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F51935" w:rsidRDefault="00C45DF7" w:rsidP="00C45DF7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поздравляю </w:t>
            </w:r>
            <w:proofErr w:type="gramStart"/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тебя !</w:t>
            </w:r>
            <w:proofErr w:type="gramEnd"/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ч.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</w:t>
            </w:r>
            <w:proofErr w:type="gramStart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ситуацию  (</w:t>
            </w:r>
            <w:proofErr w:type="gramEnd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беседа с опорой на иллюстрацию, дополнение  деталей  ситуации  по  вопросам  учителя,  выбор предложения,  наиболее  подходящего  к  содержанию  картинки,  из двух, произнесенных учителем). 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Составление  поздравлений</w:t>
            </w:r>
            <w:proofErr w:type="gramEnd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Start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Тренировочные  упражнения</w:t>
            </w:r>
            <w:proofErr w:type="gramEnd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  в произнесении поздравлений с различной  интонацией в зависимости от адресата. 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 диалогов  поздравления  и  ответной реплики, моделирование и проигрывание </w:t>
            </w:r>
            <w:proofErr w:type="spellStart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диалогов.Творческая</w:t>
            </w:r>
            <w:proofErr w:type="spellEnd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№3. 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C45DF7" w:rsidRPr="00C92A88" w:rsidRDefault="00F51935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Создание видео-поздравления .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F51935" w:rsidRDefault="00C45DF7" w:rsidP="00C45DF7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Я записался в кружок! 4 ч.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C45DF7" w:rsidRPr="00C92A88" w:rsidRDefault="00F51935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возможных реплик-обращений в ситуации записи в кружок. 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C45DF7" w:rsidRPr="00C92A88" w:rsidRDefault="00F51935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о занятиях в кружках и секциях (с опорой на иллюстрации, игра «Живое предложение» и др.). 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C45DF7" w:rsidRPr="00C92A88" w:rsidRDefault="00F51935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рассказов о занятиях в кружках и секциях (с опорой на план: вопросный, схематический, картинный).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C45DF7" w:rsidRPr="00C92A88" w:rsidRDefault="00F51935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C45DF7" w:rsidRDefault="00C45DF7" w:rsidP="00C45DF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Я иду в кружок. Кто со мной?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7" w:rsidRPr="00C92A88" w:rsidTr="006545F1">
        <w:tc>
          <w:tcPr>
            <w:tcW w:w="851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C45DF7" w:rsidRPr="00F51935" w:rsidRDefault="00C45DF7" w:rsidP="00C45DF7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Вспоминаем любимые сказки. 4 ч.</w:t>
            </w:r>
          </w:p>
        </w:tc>
        <w:tc>
          <w:tcPr>
            <w:tcW w:w="1276" w:type="dxa"/>
          </w:tcPr>
          <w:p w:rsidR="00C45DF7" w:rsidRPr="00C92A88" w:rsidRDefault="00C45DF7" w:rsidP="00C45DF7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935" w:rsidRPr="00C92A88" w:rsidTr="006545F1">
        <w:tc>
          <w:tcPr>
            <w:tcW w:w="851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6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F51935" w:rsidRPr="00C45DF7" w:rsidRDefault="00F51935" w:rsidP="00F5193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тему ситуации (беседа, работа с иллюстрацией, отгадывание </w:t>
            </w:r>
            <w:proofErr w:type="gramStart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загадки,  «</w:t>
            </w:r>
            <w:proofErr w:type="gramEnd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звуковое письмо» и др.). </w:t>
            </w:r>
          </w:p>
        </w:tc>
        <w:tc>
          <w:tcPr>
            <w:tcW w:w="1276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935" w:rsidRPr="00C92A88" w:rsidTr="006545F1">
        <w:tc>
          <w:tcPr>
            <w:tcW w:w="851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26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F51935" w:rsidRPr="00C45DF7" w:rsidRDefault="00F51935" w:rsidP="00F5193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содержания сказки </w:t>
            </w:r>
            <w:proofErr w:type="gramStart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( пересказ</w:t>
            </w:r>
            <w:proofErr w:type="gramEnd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иллюстрации). </w:t>
            </w:r>
          </w:p>
        </w:tc>
        <w:tc>
          <w:tcPr>
            <w:tcW w:w="1276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935" w:rsidRPr="00C92A88" w:rsidTr="006545F1">
        <w:tc>
          <w:tcPr>
            <w:tcW w:w="851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6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F51935" w:rsidRPr="00C45DF7" w:rsidRDefault="00F51935" w:rsidP="00F5193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Закрепление  содержания  сказки  .</w:t>
            </w:r>
          </w:p>
        </w:tc>
        <w:tc>
          <w:tcPr>
            <w:tcW w:w="1276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935" w:rsidRPr="00C92A88" w:rsidTr="006545F1">
        <w:tc>
          <w:tcPr>
            <w:tcW w:w="851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26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F51935" w:rsidRPr="00C45DF7" w:rsidRDefault="00F51935" w:rsidP="00F5193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 сказки.</w:t>
            </w:r>
          </w:p>
        </w:tc>
        <w:tc>
          <w:tcPr>
            <w:tcW w:w="1276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935" w:rsidRPr="00C92A88" w:rsidTr="006545F1">
        <w:tc>
          <w:tcPr>
            <w:tcW w:w="851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F51935" w:rsidRPr="00F51935" w:rsidRDefault="00F51935" w:rsidP="00F51935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Скоро лето! 4ч.</w:t>
            </w:r>
          </w:p>
        </w:tc>
        <w:tc>
          <w:tcPr>
            <w:tcW w:w="1276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935" w:rsidRPr="00C92A88" w:rsidTr="006545F1">
        <w:tc>
          <w:tcPr>
            <w:tcW w:w="851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6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F51935" w:rsidRPr="00C45DF7" w:rsidRDefault="00F51935" w:rsidP="00F5193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Введение  в  ситуацию  .</w:t>
            </w:r>
          </w:p>
        </w:tc>
        <w:tc>
          <w:tcPr>
            <w:tcW w:w="1276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935" w:rsidRPr="00C92A88" w:rsidTr="006545F1">
        <w:tc>
          <w:tcPr>
            <w:tcW w:w="851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26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F51935" w:rsidRPr="00C45DF7" w:rsidRDefault="00F51935" w:rsidP="00F5193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Подготовка  к  составлению  рассказов  по  теме  ситуации.</w:t>
            </w:r>
          </w:p>
        </w:tc>
        <w:tc>
          <w:tcPr>
            <w:tcW w:w="1276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935" w:rsidRPr="00C92A88" w:rsidTr="006545F1">
        <w:tc>
          <w:tcPr>
            <w:tcW w:w="851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13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26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F51935" w:rsidRPr="00C45DF7" w:rsidRDefault="00F51935" w:rsidP="00F5193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Моделирование диалогов на основе сюжетных картинок.</w:t>
            </w:r>
          </w:p>
        </w:tc>
        <w:tc>
          <w:tcPr>
            <w:tcW w:w="1276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935" w:rsidRPr="00C92A88" w:rsidTr="006545F1">
        <w:tc>
          <w:tcPr>
            <w:tcW w:w="851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26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F51935" w:rsidRPr="00C45DF7" w:rsidRDefault="00F51935" w:rsidP="00F5193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Беседа «Любимые занятия». </w:t>
            </w:r>
          </w:p>
        </w:tc>
        <w:tc>
          <w:tcPr>
            <w:tcW w:w="1276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935" w:rsidRPr="00C92A88" w:rsidTr="006545F1">
        <w:tc>
          <w:tcPr>
            <w:tcW w:w="851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F51935" w:rsidRPr="00F51935" w:rsidRDefault="00F51935" w:rsidP="00F51935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935">
              <w:rPr>
                <w:rFonts w:ascii="Times New Roman" w:hAnsi="Times New Roman" w:cs="Times New Roman"/>
                <w:b/>
                <w:sz w:val="24"/>
                <w:szCs w:val="24"/>
              </w:rPr>
              <w:t>Поклонимся памяти Героев. 4 ч.</w:t>
            </w:r>
          </w:p>
        </w:tc>
        <w:tc>
          <w:tcPr>
            <w:tcW w:w="1276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935" w:rsidRPr="00C92A88" w:rsidTr="006545F1">
        <w:tc>
          <w:tcPr>
            <w:tcW w:w="851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6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F51935" w:rsidRPr="00C45DF7" w:rsidRDefault="00F51935" w:rsidP="00F5193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Введение в ситуацию.</w:t>
            </w:r>
          </w:p>
        </w:tc>
        <w:tc>
          <w:tcPr>
            <w:tcW w:w="1276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935" w:rsidRPr="00C92A88" w:rsidTr="006545F1">
        <w:tc>
          <w:tcPr>
            <w:tcW w:w="851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26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F51935" w:rsidRPr="00C45DF7" w:rsidRDefault="00F51935" w:rsidP="00F5193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Составление  поздравлений</w:t>
            </w:r>
            <w:proofErr w:type="gramEnd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Start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Тренировочные  упражнения</w:t>
            </w:r>
            <w:proofErr w:type="gramEnd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  в произнесении поздравлений с торжественной интонацией.  </w:t>
            </w:r>
          </w:p>
        </w:tc>
        <w:tc>
          <w:tcPr>
            <w:tcW w:w="1276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935" w:rsidRPr="00C92A88" w:rsidTr="006545F1">
        <w:trPr>
          <w:trHeight w:val="885"/>
        </w:trPr>
        <w:tc>
          <w:tcPr>
            <w:tcW w:w="851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6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F51935" w:rsidRPr="00C45DF7" w:rsidRDefault="00F51935" w:rsidP="00F5193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Конструирование  диалогов</w:t>
            </w:r>
            <w:proofErr w:type="gramEnd"/>
            <w:r w:rsidRPr="00C45DF7">
              <w:rPr>
                <w:rFonts w:ascii="Times New Roman" w:hAnsi="Times New Roman" w:cs="Times New Roman"/>
                <w:sz w:val="24"/>
                <w:szCs w:val="24"/>
              </w:rPr>
              <w:t xml:space="preserve">  поздравления  и  ответной реплики, моделирование и проигрывание диалогов. Творческая работа №4.</w:t>
            </w:r>
          </w:p>
        </w:tc>
        <w:tc>
          <w:tcPr>
            <w:tcW w:w="1276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935" w:rsidRPr="00C92A88" w:rsidTr="006545F1">
        <w:tc>
          <w:tcPr>
            <w:tcW w:w="851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8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264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</w:tcPr>
          <w:p w:rsidR="00F51935" w:rsidRPr="00C45DF7" w:rsidRDefault="00F51935" w:rsidP="00F5193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45DF7">
              <w:rPr>
                <w:rFonts w:ascii="Times New Roman" w:hAnsi="Times New Roman" w:cs="Times New Roman"/>
                <w:sz w:val="24"/>
                <w:szCs w:val="24"/>
              </w:rPr>
              <w:t>Создание видео-поздравления ветеранам.</w:t>
            </w:r>
          </w:p>
        </w:tc>
        <w:tc>
          <w:tcPr>
            <w:tcW w:w="1276" w:type="dxa"/>
          </w:tcPr>
          <w:p w:rsidR="00F51935" w:rsidRPr="00C92A88" w:rsidRDefault="00F51935" w:rsidP="00F5193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36B8" w:rsidRPr="00C92A88" w:rsidRDefault="00D636B8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406B7" w:rsidRPr="00C92A88" w:rsidRDefault="008406B7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406B7" w:rsidRPr="00C92A88" w:rsidRDefault="00106565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92A88">
        <w:rPr>
          <w:rFonts w:ascii="Times New Roman" w:hAnsi="Times New Roman" w:cs="Times New Roman"/>
          <w:sz w:val="24"/>
          <w:szCs w:val="24"/>
        </w:rPr>
        <w:t>По програ</w:t>
      </w:r>
      <w:r w:rsidR="000820C6" w:rsidRPr="00C92A88">
        <w:rPr>
          <w:rFonts w:ascii="Times New Roman" w:hAnsi="Times New Roman" w:cs="Times New Roman"/>
          <w:sz w:val="24"/>
          <w:szCs w:val="24"/>
        </w:rPr>
        <w:t>мме 68 часов, по планированию 67</w:t>
      </w:r>
      <w:r w:rsidRPr="00C92A88">
        <w:rPr>
          <w:rFonts w:ascii="Times New Roman" w:hAnsi="Times New Roman" w:cs="Times New Roman"/>
          <w:sz w:val="24"/>
          <w:szCs w:val="24"/>
        </w:rPr>
        <w:t xml:space="preserve"> часа, программа выполнена за</w:t>
      </w:r>
      <w:r w:rsidR="00F5056C" w:rsidRPr="00C92A88">
        <w:rPr>
          <w:rFonts w:ascii="Times New Roman" w:hAnsi="Times New Roman" w:cs="Times New Roman"/>
          <w:sz w:val="24"/>
          <w:szCs w:val="24"/>
        </w:rPr>
        <w:t xml:space="preserve"> счёт совмещения уроков по теме</w:t>
      </w:r>
      <w:r w:rsidRPr="00C92A88">
        <w:rPr>
          <w:rFonts w:ascii="Times New Roman" w:hAnsi="Times New Roman" w:cs="Times New Roman"/>
          <w:sz w:val="24"/>
          <w:szCs w:val="24"/>
        </w:rPr>
        <w:t xml:space="preserve"> «</w:t>
      </w:r>
      <w:r w:rsidR="00F5056C" w:rsidRPr="00C92A88">
        <w:rPr>
          <w:rFonts w:ascii="Times New Roman" w:hAnsi="Times New Roman" w:cs="Times New Roman"/>
          <w:color w:val="000000"/>
          <w:sz w:val="24"/>
          <w:szCs w:val="24"/>
        </w:rPr>
        <w:t>Я расскажу вам, где отдыхал».</w:t>
      </w:r>
    </w:p>
    <w:p w:rsidR="008406B7" w:rsidRPr="00C92A88" w:rsidRDefault="008406B7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406B7" w:rsidRPr="00C92A88" w:rsidRDefault="008406B7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406B7" w:rsidRPr="00C92A88" w:rsidRDefault="008406B7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406B7" w:rsidRPr="00C92A88" w:rsidRDefault="008406B7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406B7" w:rsidRPr="00C92A88" w:rsidRDefault="008406B7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406B7" w:rsidRPr="00C92A88" w:rsidRDefault="008406B7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D215B" w:rsidRPr="00C92A88" w:rsidRDefault="000D215B" w:rsidP="00C92A88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D215B" w:rsidRPr="00FE0646" w:rsidRDefault="000D215B" w:rsidP="00FE06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215B" w:rsidRPr="00FE0646" w:rsidRDefault="000D215B" w:rsidP="00FE06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215B" w:rsidRPr="00FE0646" w:rsidRDefault="000D215B" w:rsidP="00FE06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215B" w:rsidRDefault="000D215B" w:rsidP="00FE06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32603" w:rsidRDefault="00032603" w:rsidP="00FE06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32603" w:rsidRDefault="00032603" w:rsidP="00FE06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32603" w:rsidRDefault="00032603" w:rsidP="00FE06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05B6" w:rsidRDefault="001B05B6" w:rsidP="00FE06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05B6" w:rsidRDefault="001B05B6" w:rsidP="00FE06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05B6" w:rsidRDefault="001B05B6" w:rsidP="00FE06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05B6" w:rsidRDefault="001B05B6" w:rsidP="00FE06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05B6" w:rsidRDefault="001B05B6" w:rsidP="00FE06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05B6" w:rsidRDefault="001B05B6" w:rsidP="00FE06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45F1" w:rsidRDefault="006545F1" w:rsidP="00FE06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05B6" w:rsidRDefault="001B05B6" w:rsidP="00FE06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32603" w:rsidRPr="00FE0646" w:rsidRDefault="00032603" w:rsidP="00FE06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6B7" w:rsidRPr="008406B7" w:rsidRDefault="008406B7" w:rsidP="008406B7">
      <w:pPr>
        <w:spacing w:after="120"/>
        <w:jc w:val="center"/>
        <w:rPr>
          <w:sz w:val="28"/>
          <w:szCs w:val="28"/>
        </w:rPr>
      </w:pPr>
      <w:r w:rsidRPr="008406B7">
        <w:rPr>
          <w:b/>
          <w:sz w:val="28"/>
          <w:szCs w:val="28"/>
        </w:rPr>
        <w:lastRenderedPageBreak/>
        <w:t>Контрольно- измерительные материалы по устной речи, 2 класс</w:t>
      </w:r>
    </w:p>
    <w:p w:rsidR="008406B7" w:rsidRPr="002D6548" w:rsidRDefault="008406B7" w:rsidP="008406B7">
      <w:pPr>
        <w:jc w:val="center"/>
        <w:rPr>
          <w:szCs w:val="28"/>
        </w:rPr>
      </w:pPr>
      <w:r w:rsidRPr="002D6548">
        <w:rPr>
          <w:szCs w:val="28"/>
        </w:rPr>
        <w:t>Творческая работа №1</w:t>
      </w:r>
    </w:p>
    <w:p w:rsidR="008406B7" w:rsidRPr="002D6548" w:rsidRDefault="008406B7" w:rsidP="008406B7">
      <w:pPr>
        <w:jc w:val="center"/>
        <w:rPr>
          <w:szCs w:val="28"/>
        </w:rPr>
      </w:pPr>
      <w:r w:rsidRPr="002D6548">
        <w:rPr>
          <w:szCs w:val="28"/>
        </w:rPr>
        <w:t>1 четверть</w:t>
      </w:r>
    </w:p>
    <w:p w:rsidR="008406B7" w:rsidRPr="002D6548" w:rsidRDefault="008406B7" w:rsidP="008406B7">
      <w:pPr>
        <w:pStyle w:val="a5"/>
        <w:numPr>
          <w:ilvl w:val="0"/>
          <w:numId w:val="5"/>
        </w:numPr>
        <w:spacing w:after="120" w:line="276" w:lineRule="auto"/>
        <w:rPr>
          <w:szCs w:val="28"/>
        </w:rPr>
      </w:pPr>
      <w:r w:rsidRPr="002D6548">
        <w:rPr>
          <w:szCs w:val="28"/>
        </w:rPr>
        <w:t>Проговори скороговорку медленно и быстро.</w:t>
      </w:r>
    </w:p>
    <w:p w:rsidR="008406B7" w:rsidRPr="002D6548" w:rsidRDefault="008406B7" w:rsidP="008406B7">
      <w:pPr>
        <w:spacing w:after="120"/>
        <w:ind w:left="709"/>
        <w:rPr>
          <w:szCs w:val="28"/>
        </w:rPr>
      </w:pPr>
      <w:r w:rsidRPr="002D6548">
        <w:rPr>
          <w:szCs w:val="28"/>
        </w:rPr>
        <w:t>Шесть мышат в шалаше шуршат.</w:t>
      </w:r>
    </w:p>
    <w:p w:rsidR="008406B7" w:rsidRPr="002D6548" w:rsidRDefault="008406B7" w:rsidP="008406B7">
      <w:pPr>
        <w:pStyle w:val="a5"/>
        <w:numPr>
          <w:ilvl w:val="0"/>
          <w:numId w:val="5"/>
        </w:numPr>
        <w:spacing w:before="120" w:after="120" w:line="276" w:lineRule="auto"/>
        <w:rPr>
          <w:szCs w:val="28"/>
        </w:rPr>
      </w:pPr>
      <w:r w:rsidRPr="002D6548">
        <w:rPr>
          <w:szCs w:val="28"/>
        </w:rPr>
        <w:t>Найди пару каждому слову.</w:t>
      </w:r>
      <w:r>
        <w:rPr>
          <w:szCs w:val="28"/>
        </w:rPr>
        <w:t xml:space="preserve"> Назови в них разные буквы.</w:t>
      </w:r>
      <w:r w:rsidRPr="002D6548">
        <w:rPr>
          <w:szCs w:val="28"/>
        </w:rPr>
        <w:br/>
        <w:t>Коса, рак, вечер, коза, мак, булка, ветер, белка.</w:t>
      </w:r>
    </w:p>
    <w:p w:rsidR="008406B7" w:rsidRPr="002D6548" w:rsidRDefault="008406B7" w:rsidP="008406B7">
      <w:pPr>
        <w:pStyle w:val="a5"/>
        <w:spacing w:after="120"/>
        <w:rPr>
          <w:szCs w:val="28"/>
        </w:rPr>
      </w:pPr>
    </w:p>
    <w:p w:rsidR="008406B7" w:rsidRPr="002D6548" w:rsidRDefault="008406B7" w:rsidP="008406B7">
      <w:pPr>
        <w:pStyle w:val="a5"/>
        <w:numPr>
          <w:ilvl w:val="0"/>
          <w:numId w:val="5"/>
        </w:numPr>
        <w:spacing w:after="120" w:line="276" w:lineRule="auto"/>
        <w:rPr>
          <w:szCs w:val="28"/>
        </w:rPr>
      </w:pPr>
      <w:r w:rsidRPr="002D6548">
        <w:rPr>
          <w:szCs w:val="28"/>
        </w:rPr>
        <w:t xml:space="preserve">Подбери нужные </w:t>
      </w:r>
      <w:proofErr w:type="gramStart"/>
      <w:r w:rsidRPr="002D6548">
        <w:rPr>
          <w:szCs w:val="28"/>
        </w:rPr>
        <w:t>предлоги  (</w:t>
      </w:r>
      <w:proofErr w:type="gramEnd"/>
      <w:r w:rsidRPr="002D6548">
        <w:rPr>
          <w:szCs w:val="28"/>
        </w:rPr>
        <w:t>в, на, по, у)</w:t>
      </w:r>
    </w:p>
    <w:p w:rsidR="008406B7" w:rsidRPr="002D6548" w:rsidRDefault="008406B7" w:rsidP="008406B7">
      <w:pPr>
        <w:pStyle w:val="a5"/>
        <w:spacing w:after="120"/>
        <w:rPr>
          <w:szCs w:val="28"/>
        </w:rPr>
      </w:pPr>
      <w:r w:rsidRPr="002D6548">
        <w:rPr>
          <w:szCs w:val="28"/>
        </w:rPr>
        <w:t>Лось</w:t>
      </w:r>
      <w:proofErr w:type="gramStart"/>
      <w:r w:rsidRPr="002D6548">
        <w:rPr>
          <w:szCs w:val="28"/>
        </w:rPr>
        <w:t xml:space="preserve"> ….</w:t>
      </w:r>
      <w:proofErr w:type="gramEnd"/>
      <w:r w:rsidRPr="002D6548">
        <w:rPr>
          <w:szCs w:val="28"/>
        </w:rPr>
        <w:t xml:space="preserve"> лесу.</w:t>
      </w:r>
    </w:p>
    <w:p w:rsidR="008406B7" w:rsidRPr="002D6548" w:rsidRDefault="008406B7" w:rsidP="008406B7">
      <w:pPr>
        <w:pStyle w:val="a5"/>
        <w:spacing w:after="120"/>
        <w:rPr>
          <w:szCs w:val="28"/>
        </w:rPr>
      </w:pPr>
      <w:r w:rsidRPr="002D6548">
        <w:rPr>
          <w:szCs w:val="28"/>
        </w:rPr>
        <w:t>Белка</w:t>
      </w:r>
      <w:proofErr w:type="gramStart"/>
      <w:r w:rsidRPr="002D6548">
        <w:rPr>
          <w:szCs w:val="28"/>
        </w:rPr>
        <w:t xml:space="preserve"> ….</w:t>
      </w:r>
      <w:proofErr w:type="gramEnd"/>
      <w:r w:rsidRPr="002D6548">
        <w:rPr>
          <w:szCs w:val="28"/>
        </w:rPr>
        <w:t xml:space="preserve"> ёлке.</w:t>
      </w:r>
    </w:p>
    <w:p w:rsidR="008406B7" w:rsidRPr="002D6548" w:rsidRDefault="008406B7" w:rsidP="008406B7">
      <w:pPr>
        <w:pStyle w:val="a5"/>
        <w:spacing w:after="120"/>
        <w:rPr>
          <w:szCs w:val="28"/>
        </w:rPr>
      </w:pPr>
      <w:r w:rsidRPr="002D6548">
        <w:rPr>
          <w:szCs w:val="28"/>
        </w:rPr>
        <w:t>Машина едет … дороге.</w:t>
      </w:r>
    </w:p>
    <w:p w:rsidR="008406B7" w:rsidRPr="002D6548" w:rsidRDefault="008406B7" w:rsidP="008406B7">
      <w:pPr>
        <w:pStyle w:val="a5"/>
        <w:spacing w:after="120"/>
        <w:rPr>
          <w:szCs w:val="28"/>
        </w:rPr>
      </w:pPr>
      <w:r w:rsidRPr="002D6548">
        <w:rPr>
          <w:szCs w:val="28"/>
        </w:rPr>
        <w:t>Ученик стоит … парты.</w:t>
      </w:r>
    </w:p>
    <w:p w:rsidR="008406B7" w:rsidRPr="002D6548" w:rsidRDefault="008406B7" w:rsidP="008406B7">
      <w:pPr>
        <w:pStyle w:val="a5"/>
        <w:numPr>
          <w:ilvl w:val="0"/>
          <w:numId w:val="5"/>
        </w:numPr>
        <w:spacing w:after="120" w:line="276" w:lineRule="auto"/>
        <w:rPr>
          <w:szCs w:val="28"/>
        </w:rPr>
      </w:pPr>
      <w:r w:rsidRPr="002D6548">
        <w:rPr>
          <w:szCs w:val="28"/>
        </w:rPr>
        <w:t xml:space="preserve">Определи по картинке выражение лица: </w:t>
      </w:r>
    </w:p>
    <w:p w:rsidR="008406B7" w:rsidRPr="002D6548" w:rsidRDefault="008406B7" w:rsidP="008406B7">
      <w:pPr>
        <w:pStyle w:val="a5"/>
        <w:spacing w:after="120"/>
        <w:rPr>
          <w:szCs w:val="28"/>
        </w:rPr>
      </w:pPr>
      <w:r w:rsidRPr="002D6548">
        <w:rPr>
          <w:szCs w:val="28"/>
        </w:rPr>
        <w:t>ГРУСТНОЕ                       ЗЛОЕ                           ВЕСЁЛОЕ</w:t>
      </w:r>
    </w:p>
    <w:p w:rsidR="008406B7" w:rsidRDefault="008406B7" w:rsidP="008406B7">
      <w:pPr>
        <w:spacing w:after="120"/>
      </w:pPr>
      <w:r>
        <w:rPr>
          <w:noProof/>
        </w:rPr>
        <w:drawing>
          <wp:inline distT="0" distB="0" distL="0" distR="0" wp14:anchorId="240105AF" wp14:editId="5643C83D">
            <wp:extent cx="1744980" cy="1744980"/>
            <wp:effectExtent l="19050" t="0" r="7620" b="0"/>
            <wp:docPr id="33" name="Рисунок 1" descr="http://pandia.ru/text/78/059/images/image007_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andia.ru/text/78/059/images/image007_5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174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165B8CF" wp14:editId="366F9F36">
            <wp:extent cx="1981200" cy="1912620"/>
            <wp:effectExtent l="19050" t="0" r="0" b="0"/>
            <wp:docPr id="34" name="Рисунок 7" descr="http://psyfactor.org/tests/mimic/pictures/7.gif.pagespeed.ce.DQcVxvoX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psyfactor.org/tests/mimic/pictures/7.gif.pagespeed.ce.DQcVxvoXg1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1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733BB56E" wp14:editId="54AC27F5">
            <wp:extent cx="1821180" cy="2042160"/>
            <wp:effectExtent l="19050" t="0" r="7620" b="0"/>
            <wp:docPr id="35" name="Рисунок 10" descr="http://moi-raskraski.ru/images/raskraski/raznie/smail/raskraski-smail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moi-raskraski.ru/images/raskraski/raznie/smail/raskraski-smail-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204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6B7" w:rsidRPr="002D6548" w:rsidRDefault="008406B7" w:rsidP="008406B7">
      <w:pPr>
        <w:pStyle w:val="a5"/>
        <w:numPr>
          <w:ilvl w:val="0"/>
          <w:numId w:val="5"/>
        </w:numPr>
        <w:spacing w:after="120" w:line="276" w:lineRule="auto"/>
      </w:pPr>
      <w:r w:rsidRPr="002D6548">
        <w:t>Доскажи слово. Для чего нужны разные части тела?</w:t>
      </w:r>
    </w:p>
    <w:p w:rsidR="008406B7" w:rsidRPr="002D6548" w:rsidRDefault="008406B7" w:rsidP="008406B7">
      <w:pPr>
        <w:pStyle w:val="a5"/>
        <w:spacing w:after="120"/>
      </w:pPr>
      <w:r w:rsidRPr="002D6548">
        <w:t>Ушами мы ……, носом</w:t>
      </w:r>
      <w:proofErr w:type="gramStart"/>
      <w:r w:rsidRPr="002D6548">
        <w:t xml:space="preserve"> ….</w:t>
      </w:r>
      <w:proofErr w:type="gramEnd"/>
      <w:r w:rsidRPr="002D6548">
        <w:t>., глазами …….., ногами ….., руками ……..</w:t>
      </w: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8406B7" w:rsidRPr="002D6548" w:rsidRDefault="008406B7" w:rsidP="008406B7">
      <w:pPr>
        <w:jc w:val="center"/>
      </w:pPr>
      <w:r w:rsidRPr="002D6548">
        <w:lastRenderedPageBreak/>
        <w:t>Творческая работа №2</w:t>
      </w:r>
    </w:p>
    <w:p w:rsidR="008406B7" w:rsidRPr="002D6548" w:rsidRDefault="008406B7" w:rsidP="008406B7">
      <w:pPr>
        <w:jc w:val="center"/>
      </w:pPr>
      <w:r w:rsidRPr="002D6548">
        <w:t>2 четверть</w:t>
      </w:r>
    </w:p>
    <w:p w:rsidR="008406B7" w:rsidRPr="002D6548" w:rsidRDefault="008406B7" w:rsidP="008406B7">
      <w:pPr>
        <w:pStyle w:val="a5"/>
        <w:numPr>
          <w:ilvl w:val="0"/>
          <w:numId w:val="6"/>
        </w:numPr>
        <w:spacing w:after="120" w:line="276" w:lineRule="auto"/>
      </w:pPr>
      <w:r w:rsidRPr="002D6548">
        <w:t>Проговори скороговорку медленно и быстро.</w:t>
      </w:r>
      <w:r>
        <w:t xml:space="preserve"> Назови, какой звук повторяется</w:t>
      </w:r>
      <w:r w:rsidRPr="002D6548">
        <w:t>?</w:t>
      </w:r>
    </w:p>
    <w:p w:rsidR="008406B7" w:rsidRPr="002D6548" w:rsidRDefault="008406B7" w:rsidP="008406B7">
      <w:pPr>
        <w:pStyle w:val="a5"/>
        <w:spacing w:after="120"/>
      </w:pPr>
      <w:r w:rsidRPr="002D6548">
        <w:t>Два щенка щека к щеке щиплют щётку в уголке.</w:t>
      </w:r>
    </w:p>
    <w:p w:rsidR="008406B7" w:rsidRPr="002D6548" w:rsidRDefault="008406B7" w:rsidP="008406B7">
      <w:pPr>
        <w:pStyle w:val="a5"/>
        <w:numPr>
          <w:ilvl w:val="0"/>
          <w:numId w:val="6"/>
        </w:numPr>
        <w:spacing w:after="120" w:line="276" w:lineRule="auto"/>
      </w:pPr>
      <w:r w:rsidRPr="002D6548">
        <w:rPr>
          <w:szCs w:val="28"/>
        </w:rPr>
        <w:t>Назови слова действия по картинке.</w:t>
      </w:r>
      <w:r w:rsidRPr="002D6548">
        <w:rPr>
          <w:sz w:val="28"/>
          <w:szCs w:val="28"/>
        </w:rPr>
        <w:br/>
      </w:r>
      <w:r>
        <w:rPr>
          <w:noProof/>
        </w:rPr>
        <w:drawing>
          <wp:inline distT="0" distB="0" distL="0" distR="0" wp14:anchorId="5172D511" wp14:editId="3D64CCB6">
            <wp:extent cx="3368040" cy="1798320"/>
            <wp:effectExtent l="19050" t="0" r="3810" b="0"/>
            <wp:docPr id="36" name="Рисунок 13" descr="http://s00.yaplakal.com/pics/pics_original/5/3/1/45721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s00.yaplakal.com/pics/pics_original/5/3/1/457213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179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6B7" w:rsidRPr="002D6548" w:rsidRDefault="008406B7" w:rsidP="008406B7">
      <w:pPr>
        <w:pStyle w:val="a5"/>
        <w:numPr>
          <w:ilvl w:val="0"/>
          <w:numId w:val="6"/>
        </w:numPr>
        <w:spacing w:after="120" w:line="276" w:lineRule="auto"/>
      </w:pPr>
      <w:r w:rsidRPr="002D6548">
        <w:rPr>
          <w:szCs w:val="28"/>
        </w:rPr>
        <w:t>Назови признаки предметов (величина, цвет, форма, вкус)</w:t>
      </w:r>
    </w:p>
    <w:p w:rsidR="008406B7" w:rsidRDefault="008406B7" w:rsidP="008406B7">
      <w:pPr>
        <w:pStyle w:val="a5"/>
        <w:spacing w:after="120"/>
      </w:pPr>
      <w:r>
        <w:rPr>
          <w:noProof/>
        </w:rPr>
        <w:drawing>
          <wp:inline distT="0" distB="0" distL="0" distR="0" wp14:anchorId="5F0E2C4B" wp14:editId="3DC632B5">
            <wp:extent cx="685800" cy="609600"/>
            <wp:effectExtent l="19050" t="0" r="0" b="0"/>
            <wp:docPr id="37" name="Рисунок 16" descr="http://www.coollady.ru/puc/5/frukt/CL-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://www.coollady.ru/puc/5/frukt/CL-7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D6B">
        <w:t xml:space="preserve"> </w:t>
      </w:r>
      <w:r>
        <w:rPr>
          <w:noProof/>
        </w:rPr>
        <w:drawing>
          <wp:inline distT="0" distB="0" distL="0" distR="0" wp14:anchorId="77940E16" wp14:editId="05ED5503">
            <wp:extent cx="1592580" cy="1485900"/>
            <wp:effectExtent l="19050" t="0" r="7620" b="0"/>
            <wp:docPr id="38" name="Рисунок 19" descr="http://air-mall.ru/upload/iblock/600/600a9397491809b7ce11a1b872ad53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air-mall.ru/upload/iblock/600/600a9397491809b7ce11a1b872ad53b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6B7" w:rsidRPr="002D6548" w:rsidRDefault="008406B7" w:rsidP="008406B7">
      <w:pPr>
        <w:pStyle w:val="a5"/>
        <w:numPr>
          <w:ilvl w:val="0"/>
          <w:numId w:val="6"/>
        </w:numPr>
        <w:spacing w:after="200" w:line="276" w:lineRule="auto"/>
      </w:pPr>
      <w:r w:rsidRPr="002D6548">
        <w:t>Отгадай по признакам предмет.</w:t>
      </w:r>
    </w:p>
    <w:p w:rsidR="008406B7" w:rsidRPr="002D6548" w:rsidRDefault="008406B7" w:rsidP="008406B7">
      <w:pPr>
        <w:pStyle w:val="a5"/>
      </w:pPr>
      <w:r w:rsidRPr="002D6548">
        <w:t>Зелёный, овальный, сочный.</w:t>
      </w:r>
    </w:p>
    <w:p w:rsidR="008406B7" w:rsidRPr="002D6548" w:rsidRDefault="008406B7" w:rsidP="008406B7">
      <w:pPr>
        <w:pStyle w:val="a5"/>
      </w:pPr>
      <w:r w:rsidRPr="002D6548">
        <w:t>Серый, зубастый, голодный, злой.</w:t>
      </w:r>
    </w:p>
    <w:p w:rsidR="008406B7" w:rsidRPr="002D6548" w:rsidRDefault="008406B7" w:rsidP="008406B7">
      <w:pPr>
        <w:pStyle w:val="a5"/>
      </w:pPr>
      <w:r w:rsidRPr="002D6548">
        <w:t>Белый, пушистый, холодный.</w:t>
      </w:r>
    </w:p>
    <w:p w:rsidR="008406B7" w:rsidRDefault="008406B7" w:rsidP="008406B7"/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8406B7" w:rsidRPr="002D6548" w:rsidRDefault="008406B7" w:rsidP="008406B7">
      <w:pPr>
        <w:jc w:val="center"/>
      </w:pPr>
      <w:r w:rsidRPr="002D6548">
        <w:lastRenderedPageBreak/>
        <w:t>Творческая работа №3</w:t>
      </w:r>
    </w:p>
    <w:p w:rsidR="008406B7" w:rsidRPr="002D6548" w:rsidRDefault="008406B7" w:rsidP="008406B7">
      <w:pPr>
        <w:jc w:val="center"/>
      </w:pPr>
      <w:r w:rsidRPr="002D6548">
        <w:t>3 четверть</w:t>
      </w:r>
    </w:p>
    <w:p w:rsidR="008406B7" w:rsidRPr="002D6548" w:rsidRDefault="008406B7" w:rsidP="008406B7">
      <w:pPr>
        <w:pStyle w:val="a5"/>
        <w:numPr>
          <w:ilvl w:val="0"/>
          <w:numId w:val="7"/>
        </w:numPr>
        <w:spacing w:after="120" w:line="276" w:lineRule="auto"/>
      </w:pPr>
      <w:r w:rsidRPr="002D6548">
        <w:t>Проговори скороговорки медленно и быстро. Назови, какой звук повторяется?</w:t>
      </w:r>
    </w:p>
    <w:p w:rsidR="008406B7" w:rsidRDefault="008406B7" w:rsidP="008406B7">
      <w:pPr>
        <w:pStyle w:val="a5"/>
        <w:spacing w:after="120"/>
        <w:ind w:left="1080"/>
      </w:pPr>
      <w:r w:rsidRPr="002D6548">
        <w:t>У Сени и Сани в сенях сом с усами.</w:t>
      </w:r>
      <w:r w:rsidRPr="002D6548">
        <w:br/>
        <w:t>У осы не усы, не усища, а усики.</w:t>
      </w:r>
    </w:p>
    <w:p w:rsidR="008406B7" w:rsidRPr="002D6548" w:rsidRDefault="008406B7" w:rsidP="008406B7">
      <w:pPr>
        <w:pStyle w:val="a5"/>
        <w:spacing w:after="120"/>
        <w:ind w:left="1080"/>
      </w:pPr>
    </w:p>
    <w:p w:rsidR="008406B7" w:rsidRDefault="008406B7" w:rsidP="008406B7">
      <w:pPr>
        <w:pStyle w:val="a5"/>
        <w:numPr>
          <w:ilvl w:val="0"/>
          <w:numId w:val="7"/>
        </w:numPr>
        <w:spacing w:after="120" w:line="276" w:lineRule="auto"/>
      </w:pPr>
      <w:r w:rsidRPr="002D6548">
        <w:t>Назови «вежливые» слова для приветствия.</w:t>
      </w:r>
    </w:p>
    <w:p w:rsidR="008406B7" w:rsidRPr="002D6548" w:rsidRDefault="008406B7" w:rsidP="008406B7">
      <w:pPr>
        <w:pStyle w:val="a5"/>
        <w:spacing w:after="120"/>
        <w:ind w:left="644"/>
      </w:pPr>
    </w:p>
    <w:p w:rsidR="008406B7" w:rsidRDefault="008406B7" w:rsidP="008406B7">
      <w:pPr>
        <w:pStyle w:val="a5"/>
        <w:numPr>
          <w:ilvl w:val="0"/>
          <w:numId w:val="7"/>
        </w:numPr>
        <w:spacing w:after="120" w:line="276" w:lineRule="auto"/>
      </w:pPr>
      <w:r w:rsidRPr="002D6548">
        <w:t xml:space="preserve">Определи по картинке выражение лица: </w:t>
      </w:r>
    </w:p>
    <w:p w:rsidR="008406B7" w:rsidRPr="002D6548" w:rsidRDefault="008406B7" w:rsidP="008406B7">
      <w:pPr>
        <w:spacing w:after="120"/>
      </w:pPr>
    </w:p>
    <w:p w:rsidR="008406B7" w:rsidRPr="002D6548" w:rsidRDefault="008406B7" w:rsidP="008406B7">
      <w:pPr>
        <w:pStyle w:val="a5"/>
        <w:spacing w:after="120"/>
      </w:pPr>
      <w:r w:rsidRPr="002D6548">
        <w:t>УДИВЛЁННОЕ           СЕРДИТОЕ               РАДОСТНОЕ</w:t>
      </w:r>
    </w:p>
    <w:p w:rsidR="008406B7" w:rsidRPr="002D6548" w:rsidRDefault="008406B7" w:rsidP="008406B7">
      <w:pPr>
        <w:pStyle w:val="a5"/>
        <w:spacing w:after="120"/>
      </w:pPr>
    </w:p>
    <w:p w:rsidR="008406B7" w:rsidRPr="002D6548" w:rsidRDefault="008406B7" w:rsidP="008406B7">
      <w:pPr>
        <w:pStyle w:val="a5"/>
        <w:spacing w:after="120"/>
      </w:pPr>
      <w:r>
        <w:rPr>
          <w:noProof/>
        </w:rPr>
        <w:drawing>
          <wp:inline distT="0" distB="0" distL="0" distR="0" wp14:anchorId="7CE300AB" wp14:editId="2B9DA33F">
            <wp:extent cx="1531620" cy="1508760"/>
            <wp:effectExtent l="19050" t="0" r="0" b="0"/>
            <wp:docPr id="39" name="Рисунок 22" descr="http://fs.nashaucheba.ru/tw_files2/urls_3/1439/d-1438910/1438910_html_7ff596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fs.nashaucheba.ru/tw_files2/urls_3/1439/d-1438910/1438910_html_7ff5960f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0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6548">
        <w:t xml:space="preserve"> </w:t>
      </w:r>
      <w:r>
        <w:rPr>
          <w:noProof/>
        </w:rPr>
        <w:drawing>
          <wp:inline distT="0" distB="0" distL="0" distR="0" wp14:anchorId="598C7CEE" wp14:editId="7DA19684">
            <wp:extent cx="1623060" cy="1508760"/>
            <wp:effectExtent l="19050" t="0" r="0" b="0"/>
            <wp:docPr id="40" name="Рисунок 25" descr="http://fs.nashaucheba.ru/tw_files2/urls_3/1439/d-1438910/1438910_html_e0933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fs.nashaucheba.ru/tw_files2/urls_3/1439/d-1438910/1438910_html_e0933c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150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6548">
        <w:t xml:space="preserve"> </w:t>
      </w:r>
      <w:r>
        <w:rPr>
          <w:noProof/>
        </w:rPr>
        <w:drawing>
          <wp:inline distT="0" distB="0" distL="0" distR="0" wp14:anchorId="3B1840E9" wp14:editId="2C7F0755">
            <wp:extent cx="1600200" cy="1600200"/>
            <wp:effectExtent l="19050" t="0" r="0" b="0"/>
            <wp:docPr id="41" name="Рисунок 28" descr="http://fs.nashaucheba.ru/tw_files2/urls_3/1439/d-1438910/1438910_html_44b910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http://fs.nashaucheba.ru/tw_files2/urls_3/1439/d-1438910/1438910_html_44b910b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6B7" w:rsidRPr="002D6548" w:rsidRDefault="008406B7" w:rsidP="008406B7">
      <w:pPr>
        <w:pStyle w:val="a5"/>
        <w:numPr>
          <w:ilvl w:val="0"/>
          <w:numId w:val="7"/>
        </w:numPr>
        <w:spacing w:after="120" w:line="276" w:lineRule="auto"/>
      </w:pPr>
      <w:r w:rsidRPr="002D6548">
        <w:t>Назови слово.</w:t>
      </w:r>
    </w:p>
    <w:p w:rsidR="008406B7" w:rsidRPr="002D6548" w:rsidRDefault="008406B7" w:rsidP="008406B7">
      <w:pPr>
        <w:pStyle w:val="a5"/>
        <w:spacing w:after="120"/>
      </w:pPr>
      <w:r w:rsidRPr="002D6548">
        <w:t>Дом из двух этажей какой?</w:t>
      </w:r>
      <w:r>
        <w:t xml:space="preserve"> </w:t>
      </w:r>
      <w:r w:rsidRPr="002D6548">
        <w:t>Из пяти этажей?</w:t>
      </w:r>
    </w:p>
    <w:p w:rsidR="008406B7" w:rsidRPr="007657B0" w:rsidRDefault="008406B7" w:rsidP="008406B7">
      <w:pPr>
        <w:pStyle w:val="a5"/>
        <w:spacing w:after="120"/>
      </w:pPr>
      <w:r w:rsidRPr="002D6548">
        <w:t>Дом из дерева какой? Из кирпича? Из камня?</w:t>
      </w:r>
    </w:p>
    <w:p w:rsidR="008406B7" w:rsidRPr="002D6548" w:rsidRDefault="008406B7" w:rsidP="008406B7">
      <w:pPr>
        <w:pStyle w:val="a5"/>
        <w:numPr>
          <w:ilvl w:val="0"/>
          <w:numId w:val="7"/>
        </w:numPr>
        <w:spacing w:after="120" w:line="276" w:lineRule="auto"/>
      </w:pPr>
      <w:r w:rsidRPr="002D6548">
        <w:t>Расположи картинки к сказке «Красная шапочка» последовательно.</w:t>
      </w:r>
    </w:p>
    <w:p w:rsidR="008406B7" w:rsidRDefault="008406B7" w:rsidP="008406B7">
      <w:pPr>
        <w:pStyle w:val="a5"/>
        <w:spacing w:after="120"/>
        <w:ind w:left="644"/>
      </w:pPr>
      <w:r>
        <w:rPr>
          <w:noProof/>
        </w:rPr>
        <w:drawing>
          <wp:inline distT="0" distB="0" distL="0" distR="0" wp14:anchorId="204915CE" wp14:editId="2ED65614">
            <wp:extent cx="1828800" cy="1836420"/>
            <wp:effectExtent l="19050" t="0" r="0" b="0"/>
            <wp:docPr id="42" name="Рисунок 31" descr="http://izbakurnog.ru/books/item/f00/s00/z0000027/pic/00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http://izbakurnog.ru/books/item/f00/s00/z0000027/pic/00000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28800" cy="183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6FB119B9" wp14:editId="7834D3F3">
            <wp:extent cx="1836420" cy="1836420"/>
            <wp:effectExtent l="19050" t="0" r="0" b="0"/>
            <wp:docPr id="43" name="Рисунок 37" descr="http://www.alisverisparkim.com/uploads/productsimages/15/NT-59044380122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http://www.alisverisparkim.com/uploads/productsimages/15/NT-590443801226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83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B41A53" wp14:editId="21629E2C">
            <wp:extent cx="1645920" cy="1912620"/>
            <wp:effectExtent l="19050" t="0" r="0" b="0"/>
            <wp:docPr id="44" name="Рисунок 34" descr="http://data15.gallery.ru/albums/gallery/224032-3362f-45364816-m750x740-u155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http://data15.gallery.ru/albums/gallery/224032-3362f-45364816-m750x740-u155ff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91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6B7" w:rsidRDefault="008406B7" w:rsidP="008406B7">
      <w:pPr>
        <w:pStyle w:val="a5"/>
        <w:spacing w:after="120"/>
        <w:ind w:left="644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1B05B6" w:rsidRDefault="001B05B6" w:rsidP="008406B7">
      <w:pPr>
        <w:jc w:val="center"/>
      </w:pPr>
    </w:p>
    <w:p w:rsidR="008406B7" w:rsidRPr="002D6548" w:rsidRDefault="008406B7" w:rsidP="008406B7">
      <w:pPr>
        <w:jc w:val="center"/>
      </w:pPr>
      <w:r w:rsidRPr="002D6548">
        <w:lastRenderedPageBreak/>
        <w:t>Творческая работа №4</w:t>
      </w:r>
    </w:p>
    <w:p w:rsidR="008406B7" w:rsidRPr="002D6548" w:rsidRDefault="008406B7" w:rsidP="008406B7">
      <w:pPr>
        <w:jc w:val="center"/>
      </w:pPr>
      <w:r w:rsidRPr="002D6548">
        <w:t>4 четверть</w:t>
      </w:r>
    </w:p>
    <w:p w:rsidR="008406B7" w:rsidRPr="002D6548" w:rsidRDefault="008406B7" w:rsidP="008406B7">
      <w:pPr>
        <w:pStyle w:val="a5"/>
        <w:numPr>
          <w:ilvl w:val="0"/>
          <w:numId w:val="8"/>
        </w:numPr>
        <w:spacing w:after="200" w:line="276" w:lineRule="auto"/>
      </w:pPr>
      <w:r w:rsidRPr="002D6548">
        <w:t>Проговори скороговорки медленно и быстро. Назови, парные звонкие и глухие согласные.</w:t>
      </w:r>
    </w:p>
    <w:p w:rsidR="008406B7" w:rsidRPr="002D6548" w:rsidRDefault="008406B7" w:rsidP="008406B7">
      <w:pPr>
        <w:pStyle w:val="a5"/>
      </w:pPr>
      <w:r w:rsidRPr="002D6548">
        <w:t>Пирожки и булочки для Пети, Бори, Юрочки.</w:t>
      </w:r>
    </w:p>
    <w:p w:rsidR="008406B7" w:rsidRDefault="008406B7" w:rsidP="008406B7">
      <w:pPr>
        <w:pStyle w:val="a5"/>
        <w:spacing w:after="120"/>
        <w:ind w:left="644"/>
      </w:pPr>
      <w:r w:rsidRPr="002D6548">
        <w:t xml:space="preserve">Куры и гуси клюют горох у Маруси. </w:t>
      </w:r>
    </w:p>
    <w:p w:rsidR="008406B7" w:rsidRPr="002D6548" w:rsidRDefault="008406B7" w:rsidP="008406B7">
      <w:pPr>
        <w:pStyle w:val="a5"/>
        <w:spacing w:after="120"/>
        <w:ind w:left="644"/>
      </w:pPr>
    </w:p>
    <w:p w:rsidR="008406B7" w:rsidRDefault="008406B7" w:rsidP="008406B7">
      <w:pPr>
        <w:pStyle w:val="a5"/>
        <w:numPr>
          <w:ilvl w:val="0"/>
          <w:numId w:val="8"/>
        </w:numPr>
        <w:spacing w:after="120" w:line="276" w:lineRule="auto"/>
      </w:pPr>
      <w:r w:rsidRPr="002D6548">
        <w:t>Назови «вежливые» слова для прощания.</w:t>
      </w:r>
    </w:p>
    <w:p w:rsidR="008406B7" w:rsidRPr="002D6548" w:rsidRDefault="008406B7" w:rsidP="008406B7">
      <w:pPr>
        <w:pStyle w:val="a5"/>
        <w:spacing w:after="120"/>
      </w:pPr>
    </w:p>
    <w:p w:rsidR="008406B7" w:rsidRPr="002D6548" w:rsidRDefault="008406B7" w:rsidP="008406B7">
      <w:pPr>
        <w:pStyle w:val="a5"/>
        <w:numPr>
          <w:ilvl w:val="0"/>
          <w:numId w:val="8"/>
        </w:numPr>
        <w:spacing w:after="120" w:line="276" w:lineRule="auto"/>
      </w:pPr>
      <w:r w:rsidRPr="002D6548">
        <w:t>Соотнеси картинку с предложением.</w:t>
      </w:r>
    </w:p>
    <w:p w:rsidR="008406B7" w:rsidRDefault="008406B7" w:rsidP="008406B7">
      <w:pPr>
        <w:pStyle w:val="a5"/>
        <w:spacing w:after="120"/>
      </w:pPr>
      <w:r w:rsidRPr="002D6548">
        <w:t xml:space="preserve">Дети лепят снеговика. Дети слепили снеговика. Дети слепили </w:t>
      </w:r>
      <w:proofErr w:type="spellStart"/>
      <w:r w:rsidRPr="002D6548">
        <w:t>снегурочку</w:t>
      </w:r>
      <w:proofErr w:type="spellEnd"/>
      <w:r w:rsidRPr="002D6548">
        <w:t xml:space="preserve">. Дети вылепили во дворе </w:t>
      </w:r>
      <w:proofErr w:type="spellStart"/>
      <w:r w:rsidRPr="002D6548">
        <w:t>снегурочку</w:t>
      </w:r>
      <w:proofErr w:type="spellEnd"/>
      <w:r w:rsidRPr="002D6548">
        <w:t>.</w:t>
      </w:r>
    </w:p>
    <w:p w:rsidR="000D215B" w:rsidRPr="002D6548" w:rsidRDefault="000D215B" w:rsidP="008406B7">
      <w:pPr>
        <w:pStyle w:val="a5"/>
        <w:spacing w:after="120"/>
      </w:pPr>
    </w:p>
    <w:p w:rsidR="008406B7" w:rsidRDefault="008406B7" w:rsidP="008406B7">
      <w:pPr>
        <w:pStyle w:val="a5"/>
        <w:spacing w:after="120"/>
      </w:pPr>
      <w:r>
        <w:rPr>
          <w:noProof/>
        </w:rPr>
        <w:drawing>
          <wp:inline distT="0" distB="0" distL="0" distR="0" wp14:anchorId="5F5AC46A" wp14:editId="382E0CD2">
            <wp:extent cx="1828800" cy="1341120"/>
            <wp:effectExtent l="19050" t="0" r="0" b="0"/>
            <wp:docPr id="45" name="Рисунок 40" descr="http://www.krassever.ru/upload/resize_cache/iblock/90d/800_600_1/00-%D0%91%D0%BE%D1%80%D0%BE%D0%B2%D1%81%D0%BA%D0%B0%D1%8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http://www.krassever.ru/upload/resize_cache/iblock/90d/800_600_1/00-%D0%91%D0%BE%D1%80%D0%BE%D0%B2%D1%81%D0%BA%D0%B0%D1%8F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41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01E7">
        <w:t xml:space="preserve"> </w:t>
      </w:r>
      <w:r>
        <w:rPr>
          <w:noProof/>
        </w:rPr>
        <w:drawing>
          <wp:inline distT="0" distB="0" distL="0" distR="0" wp14:anchorId="59AEA6DC" wp14:editId="1C442635">
            <wp:extent cx="1729740" cy="1341120"/>
            <wp:effectExtent l="19050" t="0" r="3810" b="0"/>
            <wp:docPr id="46" name="Рисунок 43" descr="http://vchytel.info/wp-content/uploads/2013/01/sashko-ta-snihovyk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http://vchytel.info/wp-content/uploads/2013/01/sashko-ta-snihovyk.jpe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740" cy="1341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6500">
        <w:t xml:space="preserve"> </w:t>
      </w:r>
      <w:r>
        <w:rPr>
          <w:noProof/>
        </w:rPr>
        <w:drawing>
          <wp:inline distT="0" distB="0" distL="0" distR="0" wp14:anchorId="7D7A8263" wp14:editId="5FE90693">
            <wp:extent cx="807720" cy="1348740"/>
            <wp:effectExtent l="19050" t="0" r="0" b="0"/>
            <wp:docPr id="47" name="Рисунок 46" descr="http://img2.imgbb.ru/1/1/3/113b2f03c288e93e3ce51270fa1abf87_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http://img2.imgbb.ru/1/1/3/113b2f03c288e93e3ce51270fa1abf87_h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134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6500">
        <w:t xml:space="preserve"> </w:t>
      </w:r>
      <w:r>
        <w:rPr>
          <w:noProof/>
        </w:rPr>
        <w:drawing>
          <wp:inline distT="0" distB="0" distL="0" distR="0" wp14:anchorId="09AE23ED" wp14:editId="78A4EB80">
            <wp:extent cx="1691640" cy="1348740"/>
            <wp:effectExtent l="19050" t="0" r="3810" b="0"/>
            <wp:docPr id="48" name="Рисунок 49" descr="http://www.isok.ru/img/full/456fde38ad5da57ab06c60e4724838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http://www.isok.ru/img/full/456fde38ad5da57ab06c60e47248382c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134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6B7" w:rsidRDefault="008406B7" w:rsidP="008406B7">
      <w:pPr>
        <w:pStyle w:val="a5"/>
        <w:spacing w:after="120"/>
      </w:pPr>
    </w:p>
    <w:p w:rsidR="008406B7" w:rsidRPr="007657B0" w:rsidRDefault="008406B7" w:rsidP="008406B7">
      <w:pPr>
        <w:pStyle w:val="a5"/>
        <w:numPr>
          <w:ilvl w:val="0"/>
          <w:numId w:val="8"/>
        </w:numPr>
        <w:spacing w:after="120" w:line="276" w:lineRule="auto"/>
      </w:pPr>
      <w:r w:rsidRPr="002D6548">
        <w:t>Скажи ласково: нож, ложка, вилка, тарелка, кастрюля, чашка.</w:t>
      </w:r>
    </w:p>
    <w:p w:rsidR="008406B7" w:rsidRPr="002D6548" w:rsidRDefault="008406B7" w:rsidP="008406B7">
      <w:pPr>
        <w:pStyle w:val="a5"/>
        <w:numPr>
          <w:ilvl w:val="0"/>
          <w:numId w:val="8"/>
        </w:numPr>
        <w:spacing w:after="120" w:line="276" w:lineRule="auto"/>
      </w:pPr>
      <w:r w:rsidRPr="002D6548">
        <w:t>Сравни предметы. Доскажи слово.</w:t>
      </w:r>
    </w:p>
    <w:p w:rsidR="008406B7" w:rsidRPr="002D6548" w:rsidRDefault="008406B7" w:rsidP="008406B7">
      <w:pPr>
        <w:pStyle w:val="a5"/>
        <w:spacing w:after="120"/>
      </w:pPr>
      <w:r w:rsidRPr="002D6548">
        <w:t>Грач – крупная птица, а воробей ……</w:t>
      </w:r>
    </w:p>
    <w:p w:rsidR="008406B7" w:rsidRPr="002D6548" w:rsidRDefault="008406B7" w:rsidP="008406B7">
      <w:pPr>
        <w:pStyle w:val="a5"/>
        <w:spacing w:after="120"/>
      </w:pPr>
      <w:r w:rsidRPr="002D6548">
        <w:t>Волк серый, а лиса….</w:t>
      </w:r>
    </w:p>
    <w:p w:rsidR="008406B7" w:rsidRPr="002D6548" w:rsidRDefault="008406B7" w:rsidP="008406B7">
      <w:pPr>
        <w:pStyle w:val="a5"/>
        <w:spacing w:after="120"/>
      </w:pPr>
      <w:r w:rsidRPr="002D6548">
        <w:t>У лисы хвост длинный, а у зайца……</w:t>
      </w:r>
    </w:p>
    <w:p w:rsidR="008406B7" w:rsidRPr="002D6548" w:rsidRDefault="008406B7" w:rsidP="008406B7">
      <w:pPr>
        <w:pStyle w:val="a5"/>
        <w:spacing w:after="120"/>
      </w:pPr>
      <w:r w:rsidRPr="002D6548">
        <w:t>Апельсин сладкий, а лимон</w:t>
      </w:r>
      <w:proofErr w:type="gramStart"/>
      <w:r w:rsidRPr="002D6548">
        <w:t xml:space="preserve"> ….</w:t>
      </w:r>
      <w:proofErr w:type="gramEnd"/>
      <w:r w:rsidRPr="002D6548">
        <w:t>.</w:t>
      </w:r>
    </w:p>
    <w:p w:rsidR="008406B7" w:rsidRDefault="008406B7" w:rsidP="008406B7">
      <w:pPr>
        <w:pStyle w:val="a5"/>
        <w:numPr>
          <w:ilvl w:val="0"/>
          <w:numId w:val="8"/>
        </w:numPr>
        <w:spacing w:after="120" w:line="276" w:lineRule="auto"/>
      </w:pPr>
      <w:r w:rsidRPr="002D6548">
        <w:t>Определи настроение у мальчика.</w:t>
      </w:r>
      <w:r w:rsidRPr="00185E3F">
        <w:t xml:space="preserve"> </w:t>
      </w:r>
      <w:r>
        <w:rPr>
          <w:noProof/>
        </w:rPr>
        <w:drawing>
          <wp:inline distT="0" distB="0" distL="0" distR="0" wp14:anchorId="69EB7460" wp14:editId="08DC6FDA">
            <wp:extent cx="1112520" cy="1112520"/>
            <wp:effectExtent l="19050" t="0" r="0" b="0"/>
            <wp:docPr id="49" name="Рисунок 52" descr="http://clodo.infoniac.ru/iblock/b14/b1495f69d1afb00272b3172916220a1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http://clodo.infoniac.ru/iblock/b14/b1495f69d1afb00272b3172916220a1c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6B7" w:rsidRDefault="008406B7" w:rsidP="008406B7">
      <w:r>
        <w:t xml:space="preserve"> </w:t>
      </w:r>
    </w:p>
    <w:p w:rsidR="008406B7" w:rsidRDefault="008406B7"/>
    <w:sectPr w:rsidR="00840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685D"/>
    <w:multiLevelType w:val="hybridMultilevel"/>
    <w:tmpl w:val="F0048B1C"/>
    <w:lvl w:ilvl="0" w:tplc="75E8A0B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37F40"/>
    <w:multiLevelType w:val="hybridMultilevel"/>
    <w:tmpl w:val="88A0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D73C0"/>
    <w:multiLevelType w:val="hybridMultilevel"/>
    <w:tmpl w:val="88A0EC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45524"/>
    <w:multiLevelType w:val="multilevel"/>
    <w:tmpl w:val="06C86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134F26"/>
    <w:multiLevelType w:val="multilevel"/>
    <w:tmpl w:val="48C65A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476075"/>
    <w:multiLevelType w:val="multilevel"/>
    <w:tmpl w:val="4DFA04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8343FC"/>
    <w:multiLevelType w:val="multilevel"/>
    <w:tmpl w:val="AB0451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CE1796"/>
    <w:multiLevelType w:val="hybridMultilevel"/>
    <w:tmpl w:val="9124B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5123B"/>
    <w:multiLevelType w:val="hybridMultilevel"/>
    <w:tmpl w:val="38022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713"/>
    <w:rsid w:val="00017568"/>
    <w:rsid w:val="000207DB"/>
    <w:rsid w:val="00032603"/>
    <w:rsid w:val="000820C6"/>
    <w:rsid w:val="000B0157"/>
    <w:rsid w:val="000C0FC2"/>
    <w:rsid w:val="000D215B"/>
    <w:rsid w:val="000D6D11"/>
    <w:rsid w:val="00106565"/>
    <w:rsid w:val="00164E11"/>
    <w:rsid w:val="00176318"/>
    <w:rsid w:val="001A117B"/>
    <w:rsid w:val="001B05B6"/>
    <w:rsid w:val="00246F91"/>
    <w:rsid w:val="003D412A"/>
    <w:rsid w:val="004273F5"/>
    <w:rsid w:val="00473746"/>
    <w:rsid w:val="0050686E"/>
    <w:rsid w:val="00510E11"/>
    <w:rsid w:val="00525FFD"/>
    <w:rsid w:val="005F22F5"/>
    <w:rsid w:val="006545F1"/>
    <w:rsid w:val="00656C9A"/>
    <w:rsid w:val="006628F5"/>
    <w:rsid w:val="006E7CE2"/>
    <w:rsid w:val="00705598"/>
    <w:rsid w:val="007270E8"/>
    <w:rsid w:val="008038E1"/>
    <w:rsid w:val="008406B7"/>
    <w:rsid w:val="0084255F"/>
    <w:rsid w:val="00844E4A"/>
    <w:rsid w:val="00865E00"/>
    <w:rsid w:val="008B5713"/>
    <w:rsid w:val="009A0CA6"/>
    <w:rsid w:val="00A37C91"/>
    <w:rsid w:val="00A41C5C"/>
    <w:rsid w:val="00A962EC"/>
    <w:rsid w:val="00AB3515"/>
    <w:rsid w:val="00AC7EB0"/>
    <w:rsid w:val="00BC20B3"/>
    <w:rsid w:val="00C45DF7"/>
    <w:rsid w:val="00C477A1"/>
    <w:rsid w:val="00C55605"/>
    <w:rsid w:val="00C60DD0"/>
    <w:rsid w:val="00C92A88"/>
    <w:rsid w:val="00CE5611"/>
    <w:rsid w:val="00D636B8"/>
    <w:rsid w:val="00DD09C6"/>
    <w:rsid w:val="00EC1AB7"/>
    <w:rsid w:val="00ED1BCD"/>
    <w:rsid w:val="00F5056C"/>
    <w:rsid w:val="00F51935"/>
    <w:rsid w:val="00FE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9F87CF"/>
  <w15:docId w15:val="{755FAD6B-27F3-496E-ABF8-283097BA3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E4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4E4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rsid w:val="00020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406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B0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0157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0D215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9B55F-65CA-4237-A960-CEFD78D40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3842</Words>
  <Characters>21901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79198759567</cp:lastModifiedBy>
  <cp:revision>29</cp:revision>
  <cp:lastPrinted>2024-10-14T13:07:00Z</cp:lastPrinted>
  <dcterms:created xsi:type="dcterms:W3CDTF">2019-02-18T06:30:00Z</dcterms:created>
  <dcterms:modified xsi:type="dcterms:W3CDTF">2024-10-14T13:07:00Z</dcterms:modified>
</cp:coreProperties>
</file>